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4C" w:rsidRDefault="00D55718" w:rsidP="00D557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</w:p>
    <w:p w:rsidR="00D55718" w:rsidRDefault="0008284C" w:rsidP="00D557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ZARZĄDZENIE  Nr 368</w:t>
      </w:r>
      <w:r w:rsidR="00D55718">
        <w:rPr>
          <w:rFonts w:ascii="Arial" w:hAnsi="Arial" w:cs="Arial"/>
          <w:b/>
        </w:rPr>
        <w:t xml:space="preserve"> / 2009</w:t>
      </w:r>
    </w:p>
    <w:p w:rsidR="00D55718" w:rsidRDefault="00D55718" w:rsidP="00D557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Prezydenta Miasta Kielce</w:t>
      </w:r>
    </w:p>
    <w:p w:rsidR="00D55718" w:rsidRDefault="0008284C" w:rsidP="00D557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  <w:r>
        <w:rPr>
          <w:rFonts w:ascii="Arial" w:hAnsi="Arial" w:cs="Arial"/>
        </w:rPr>
        <w:t xml:space="preserve"> </w:t>
      </w:r>
      <w:r w:rsidRPr="0008284C">
        <w:rPr>
          <w:rFonts w:ascii="Arial" w:hAnsi="Arial" w:cs="Arial"/>
          <w:b/>
        </w:rPr>
        <w:t xml:space="preserve">z dnia  29 października </w:t>
      </w:r>
      <w:r w:rsidR="00D55718" w:rsidRPr="0008284C">
        <w:rPr>
          <w:rFonts w:ascii="Arial" w:hAnsi="Arial" w:cs="Arial"/>
          <w:b/>
        </w:rPr>
        <w:t>2009 r.</w:t>
      </w:r>
    </w:p>
    <w:p w:rsidR="00B7472B" w:rsidRPr="0008284C" w:rsidRDefault="00B7472B" w:rsidP="00D55718">
      <w:pPr>
        <w:rPr>
          <w:rFonts w:ascii="Arial" w:hAnsi="Arial" w:cs="Arial"/>
          <w:b/>
        </w:rPr>
      </w:pPr>
    </w:p>
    <w:p w:rsidR="00D55718" w:rsidRDefault="00D55718" w:rsidP="00D557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w sprawie powołania Powiatowego Zespołu Zarządzania Kryzysowego</w:t>
      </w:r>
    </w:p>
    <w:p w:rsidR="00D55718" w:rsidRDefault="00D55718" w:rsidP="00D55718">
      <w:pPr>
        <w:rPr>
          <w:rFonts w:ascii="Arial" w:hAnsi="Arial" w:cs="Arial"/>
        </w:rPr>
      </w:pPr>
    </w:p>
    <w:p w:rsidR="00D55718" w:rsidRDefault="00D55718" w:rsidP="00D55718">
      <w:pPr>
        <w:rPr>
          <w:rFonts w:ascii="Arial" w:hAnsi="Arial" w:cs="Arial"/>
        </w:rPr>
      </w:pPr>
    </w:p>
    <w:p w:rsidR="00D55718" w:rsidRDefault="00D55718" w:rsidP="00D55718">
      <w:pPr>
        <w:rPr>
          <w:rFonts w:ascii="Arial" w:hAnsi="Arial" w:cs="Arial"/>
        </w:rPr>
      </w:pPr>
    </w:p>
    <w:p w:rsidR="00D55718" w:rsidRDefault="00D55718" w:rsidP="00D55718">
      <w:pPr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17 ust. 4 ustawy z dnia 26 kwietnia 2007 roku o zarządzaniu kryzysowym (Dz. U. z 2007 r., Nr 89, poz. 590), w związku z art. 4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15 i 16 ustawy z dnia 5 czerwca 1998 r. o samorządzie powiatowym (Dz. U. z 2001 r., Nr 142, poz. 1592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oraz § 7 ust. 5 Regulaminu Organizacyjnego Urzędu Miasta nadanego Zarządzeniem Nr 415/2008 Prezydenta Miasta Kielce z dnia 31 grudnia 2008 roku, zarządzam co następuje:</w:t>
      </w:r>
    </w:p>
    <w:p w:rsidR="00D55718" w:rsidRDefault="00D55718" w:rsidP="00D55718">
      <w:pPr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§1</w:t>
      </w:r>
    </w:p>
    <w:p w:rsidR="00D55718" w:rsidRDefault="00D55718" w:rsidP="00D55718">
      <w:pPr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celu zapewnienia prawidłowego wykonania zadań w zakresie zarządzania kryzysowego w mieście Kielce, powołuję Powiatowy Zespół Zarządzania Kryzysowego, zwany dalej „Zespołem”.</w:t>
      </w:r>
    </w:p>
    <w:p w:rsidR="00D55718" w:rsidRDefault="00D55718" w:rsidP="00D55718">
      <w:pPr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§2</w:t>
      </w:r>
    </w:p>
    <w:p w:rsidR="00D55718" w:rsidRDefault="00D55718" w:rsidP="00D55718">
      <w:pPr>
        <w:jc w:val="both"/>
        <w:rPr>
          <w:rFonts w:ascii="Arial" w:hAnsi="Arial" w:cs="Arial"/>
        </w:rPr>
      </w:pPr>
    </w:p>
    <w:p w:rsidR="00D55718" w:rsidRDefault="00D55718" w:rsidP="00D5571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Zespołu wchodzą:</w:t>
      </w:r>
    </w:p>
    <w:p w:rsidR="00D55718" w:rsidRDefault="00D55718" w:rsidP="00D55718">
      <w:pPr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Szef Powiatowego Zespołu  -  Prezydent Miasta Kielce</w:t>
      </w: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Zastępca Szefa  - Dyrektor Wydziału Zarządzania Kryzysowego </w:t>
      </w:r>
      <w:r>
        <w:rPr>
          <w:rFonts w:ascii="Arial" w:hAnsi="Arial" w:cs="Arial"/>
        </w:rPr>
        <w:br/>
        <w:t xml:space="preserve">                                                  i Bezpieczeństwa UM w Kielcach</w:t>
      </w: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                       -      Sekretarz Miasta Kielce</w:t>
      </w: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-      Komendant Miejski Policji w Kielcach</w:t>
      </w: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-  Komendant Miejski Państwowej Straży Pożarnej </w:t>
      </w:r>
      <w:r>
        <w:rPr>
          <w:rFonts w:ascii="Arial" w:hAnsi="Arial" w:cs="Arial"/>
        </w:rPr>
        <w:br/>
        <w:t xml:space="preserve">                                                  w Kielcach</w:t>
      </w: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-      Komendant Straży Miejskiej w Kielcach</w:t>
      </w:r>
    </w:p>
    <w:p w:rsidR="00D55718" w:rsidRDefault="00D55718" w:rsidP="00D55718">
      <w:pPr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oraz grupy robocze o charakterze stałym:</w:t>
      </w:r>
    </w:p>
    <w:p w:rsidR="00D55718" w:rsidRDefault="00D55718" w:rsidP="00D55718">
      <w:pPr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1) Grupa planowania cywilnego: </w:t>
      </w:r>
    </w:p>
    <w:p w:rsidR="00D55718" w:rsidRDefault="00D55718" w:rsidP="00D5571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  Główny Specjalista Wydziału Zarządzania Kryzysowego i Bezpieczeństwa</w:t>
      </w:r>
    </w:p>
    <w:p w:rsidR="00D55718" w:rsidRDefault="00D55718" w:rsidP="00D5571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Wydziału Spraw Obywatelskich</w:t>
      </w:r>
    </w:p>
    <w:p w:rsidR="00D55718" w:rsidRDefault="00D55718" w:rsidP="00D5571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Miejskiego Zarządu Dróg</w:t>
      </w:r>
    </w:p>
    <w:p w:rsidR="00D55718" w:rsidRDefault="00D55718" w:rsidP="00D5571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Wydziału Gospodarki Nieruchomościami i Geodezji</w:t>
      </w:r>
    </w:p>
    <w:p w:rsidR="00D55718" w:rsidRDefault="00D55718" w:rsidP="00D55718">
      <w:pPr>
        <w:ind w:left="360"/>
        <w:jc w:val="both"/>
        <w:rPr>
          <w:rFonts w:ascii="Arial" w:hAnsi="Arial" w:cs="Arial"/>
        </w:rPr>
      </w:pPr>
    </w:p>
    <w:p w:rsidR="00D55718" w:rsidRDefault="00D55718" w:rsidP="00D55718">
      <w:pPr>
        <w:ind w:left="360"/>
        <w:jc w:val="both"/>
        <w:rPr>
          <w:rFonts w:ascii="Arial" w:hAnsi="Arial" w:cs="Arial"/>
        </w:rPr>
      </w:pPr>
    </w:p>
    <w:p w:rsidR="00D55718" w:rsidRDefault="00D55718" w:rsidP="00D55718">
      <w:pPr>
        <w:ind w:left="360"/>
        <w:jc w:val="both"/>
        <w:rPr>
          <w:rFonts w:ascii="Arial" w:hAnsi="Arial" w:cs="Arial"/>
        </w:rPr>
      </w:pPr>
    </w:p>
    <w:p w:rsidR="00D55718" w:rsidRDefault="00D55718" w:rsidP="00D55718">
      <w:pPr>
        <w:ind w:left="360"/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2) Grupa monitorowania, prognoz i analiz:</w:t>
      </w:r>
    </w:p>
    <w:p w:rsidR="00D55718" w:rsidRDefault="00D55718" w:rsidP="00D5571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Starszy Specjalista Wydziału Zarządzania Kryzysowego i Bezpieczeństwa</w:t>
      </w:r>
    </w:p>
    <w:p w:rsidR="00D55718" w:rsidRDefault="00D55718" w:rsidP="00D5571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Wydziału Ochrony Środowiska</w:t>
      </w:r>
    </w:p>
    <w:p w:rsidR="00D55718" w:rsidRDefault="00D55718" w:rsidP="00D5571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Powiatowy Inspektor Nadzoru Budowlanego</w:t>
      </w:r>
    </w:p>
    <w:p w:rsidR="00D55718" w:rsidRDefault="00D55718" w:rsidP="00D5571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Powiatowy Inspektor Sanitarny</w:t>
      </w:r>
    </w:p>
    <w:p w:rsidR="00D55718" w:rsidRDefault="00D55718" w:rsidP="00D5571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Świętokrzyskiego Centrum Profilaktyki i Edukacji</w:t>
      </w:r>
    </w:p>
    <w:p w:rsidR="00D55718" w:rsidRDefault="00D55718" w:rsidP="00D55718">
      <w:pPr>
        <w:ind w:left="360"/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3) Grupa zabezpieczenia logistycznego i opieki socjalno – bytowej:</w:t>
      </w:r>
    </w:p>
    <w:p w:rsidR="00D55718" w:rsidRDefault="00D55718" w:rsidP="00D55718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Z-ca Dyrektora Wydziału Zarządzania Kryzysowego i Bezpieczeństwa</w:t>
      </w:r>
    </w:p>
    <w:p w:rsidR="00D55718" w:rsidRDefault="00D55718" w:rsidP="00D55718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Zakładu Obsługi i Informatyki Urzędu Miasta</w:t>
      </w:r>
    </w:p>
    <w:p w:rsidR="00D55718" w:rsidRDefault="00D55718" w:rsidP="00D55718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Miejskiego Ośrodka Pomocy Rodzinie</w:t>
      </w:r>
    </w:p>
    <w:p w:rsidR="00D55718" w:rsidRDefault="00D55718" w:rsidP="00D55718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Zarządu Transportu Miejskiego</w:t>
      </w:r>
    </w:p>
    <w:p w:rsidR="00D55718" w:rsidRDefault="00D55718" w:rsidP="00D55718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Wydziału Edukacji, Kultury i Sportu</w:t>
      </w:r>
    </w:p>
    <w:p w:rsidR="00D55718" w:rsidRDefault="00D55718" w:rsidP="00D55718">
      <w:pPr>
        <w:ind w:left="360"/>
        <w:jc w:val="both"/>
        <w:rPr>
          <w:rFonts w:ascii="Arial" w:hAnsi="Arial" w:cs="Arial"/>
        </w:rPr>
      </w:pPr>
    </w:p>
    <w:p w:rsidR="00D55718" w:rsidRDefault="00D55718" w:rsidP="00D5571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razie zaistnienia konieczności w skład zespołu powiatowego mogą wchodzić inne osoby zaproszone przez Prezydenta, spośród osób funkcyjnych, ekspertów, specjalistów, osób społecznego zaufania, a także przedstawicieli organów władzy publicznej lub społecznych organizacji ratowniczych, wchodząc jednocześnie w skład grup roboczych o charakterze czasowym.</w:t>
      </w:r>
    </w:p>
    <w:p w:rsidR="00D55718" w:rsidRDefault="00D55718" w:rsidP="00D55718">
      <w:pPr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§3</w:t>
      </w:r>
    </w:p>
    <w:p w:rsidR="00D55718" w:rsidRDefault="00D55718" w:rsidP="00D55718">
      <w:pPr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Zespołu należy w szczególności:</w:t>
      </w:r>
    </w:p>
    <w:p w:rsidR="00D55718" w:rsidRDefault="00D55718" w:rsidP="00D5571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monitorowanie występujących klęsk żywiołowych i prognozowanie rozwoju sytuacji;</w:t>
      </w:r>
    </w:p>
    <w:p w:rsidR="00D55718" w:rsidRDefault="00D55718" w:rsidP="00D5571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opracowywanie i aktualizowanie Powiatowego Planu Reagowania Kryzysowego;</w:t>
      </w:r>
    </w:p>
    <w:p w:rsidR="00D55718" w:rsidRDefault="00D55718" w:rsidP="00D5571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procedur i programów reagowania w czasie stanu klęski żywiołowej;</w:t>
      </w:r>
    </w:p>
    <w:p w:rsidR="00D55718" w:rsidRDefault="00D55718" w:rsidP="00D5571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zapobieganie powstawaniu oraz minimalizacji zagrożeń życia i zdrowia oraz mienia i środowiska;</w:t>
      </w:r>
    </w:p>
    <w:p w:rsidR="00D55718" w:rsidRDefault="00D55718" w:rsidP="00D5571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procedur do zapobiegania kryzysom i działań w czasie trwania kryzysu na obszarze miasta lub istotnej jego części;</w:t>
      </w:r>
    </w:p>
    <w:p w:rsidR="00D55718" w:rsidRDefault="00D55718" w:rsidP="00D5571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polityki informacyjnej związanej ze stanem klęski żywiołowej;</w:t>
      </w:r>
    </w:p>
    <w:p w:rsidR="00D55718" w:rsidRDefault="00D55718" w:rsidP="00D5571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przyjmowanie zgłoszeń o nagłych wypadkach, sytuacjach kryzysowych lub innych zagrożeniach i dysponowanie odpowiednimi służbami, inspekcjami i strażami oraz osobami funkcyjnymi do likwidacji zagrożeń;</w:t>
      </w:r>
    </w:p>
    <w:p w:rsidR="00D55718" w:rsidRDefault="00D55718" w:rsidP="00D5571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kierowanie akcją odbudowy następstw klęski żywiołowej oraz innych podobnych zagrożeń powodowanych siłami natury lub działalnością człowieka, powstałych na terenie miasta;</w:t>
      </w:r>
    </w:p>
    <w:p w:rsidR="00D55718" w:rsidRDefault="00D55718" w:rsidP="00D5571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Wojewódzkim Zespołem Zarządzania Kryzysowego.</w:t>
      </w:r>
    </w:p>
    <w:p w:rsidR="00D55718" w:rsidRDefault="00D55718" w:rsidP="00D55718">
      <w:pPr>
        <w:ind w:left="360"/>
        <w:jc w:val="both"/>
        <w:rPr>
          <w:rFonts w:ascii="Arial" w:hAnsi="Arial" w:cs="Arial"/>
        </w:rPr>
      </w:pPr>
    </w:p>
    <w:p w:rsidR="00D55718" w:rsidRDefault="00D55718" w:rsidP="00D55718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Grupy robocze o charakterze stałym pracują zgodnie z rozkładem czasu pracy</w:t>
      </w:r>
      <w:r>
        <w:rPr>
          <w:rFonts w:ascii="Arial" w:hAnsi="Arial" w:cs="Arial"/>
        </w:rPr>
        <w:br/>
        <w:t xml:space="preserve">     obowiązującym w Urzędzie, z zapewnieniem dobowych dyżurów.</w:t>
      </w: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 czasie obowiązywania stanu klęski żywiołowej zespoły pracują w składzie grup </w:t>
      </w:r>
      <w:r>
        <w:rPr>
          <w:rFonts w:ascii="Arial" w:hAnsi="Arial" w:cs="Arial"/>
        </w:rPr>
        <w:br/>
        <w:t xml:space="preserve">     roboczych o charakterze stałym i czasowym, w Urzędzie, w trybie ciągłym,</w:t>
      </w:r>
      <w:r>
        <w:rPr>
          <w:rFonts w:ascii="Arial" w:hAnsi="Arial" w:cs="Arial"/>
        </w:rPr>
        <w:br/>
        <w:t xml:space="preserve">     z zapewnieniem zmianowej pracy osób wchodzących w ich skład.</w:t>
      </w:r>
    </w:p>
    <w:p w:rsidR="00D55718" w:rsidRDefault="00D55718" w:rsidP="00D55718">
      <w:pPr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§5</w:t>
      </w:r>
    </w:p>
    <w:p w:rsidR="00D55718" w:rsidRDefault="00D55718" w:rsidP="00D55718">
      <w:pPr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Zespół pracuje w trybie posiedzeń.</w:t>
      </w: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Zespołu odbywają się nie rzadziej niż raz na kwartał.</w:t>
      </w: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Miejscem pracy Zespołu jest sala nr 112 Urzędu Miasta w Kielcach przy ul. Rynek.   </w:t>
      </w: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W przypadku zaistnienia nadzwyczajnego zagrożenia Szef Zespołu, może</w:t>
      </w:r>
      <w:r>
        <w:rPr>
          <w:rFonts w:ascii="Arial" w:hAnsi="Arial" w:cs="Arial"/>
        </w:rPr>
        <w:br/>
        <w:t xml:space="preserve">    zarządzić posiedzenie Zespołu w trybie natychmiastowym.</w:t>
      </w: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Zespół działa na podstawie Rocznego Planu Pracy.</w:t>
      </w: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Zespół działa w oparciu o Regulamin stanowiący załącznik do niniejszego</w:t>
      </w:r>
      <w:r>
        <w:rPr>
          <w:rFonts w:ascii="Arial" w:hAnsi="Arial" w:cs="Arial"/>
        </w:rPr>
        <w:br/>
        <w:t xml:space="preserve">    zarządzenia.</w:t>
      </w:r>
    </w:p>
    <w:p w:rsidR="00D55718" w:rsidRDefault="00D55718" w:rsidP="00D55718">
      <w:pPr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§6</w:t>
      </w:r>
    </w:p>
    <w:p w:rsidR="00D55718" w:rsidRDefault="00D55718" w:rsidP="00D55718">
      <w:pPr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Obsługę kancelaryjno – biurową i techniczną Zespołu zapewnia Wydział</w:t>
      </w:r>
      <w:r>
        <w:rPr>
          <w:rFonts w:ascii="Arial" w:hAnsi="Arial" w:cs="Arial"/>
        </w:rPr>
        <w:br/>
        <w:t xml:space="preserve">    Zarządzania Kryzysowego i Bezpieczeństwa Urzędu Miasta.</w:t>
      </w: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Zespołu dokumentowane są w formie protokołów.</w:t>
      </w: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Alarmowanie oraz obieg informacji dla Zespołu organizuje się poprzez Miejskie</w:t>
      </w:r>
      <w:r>
        <w:rPr>
          <w:rFonts w:ascii="Arial" w:hAnsi="Arial" w:cs="Arial"/>
        </w:rPr>
        <w:br/>
        <w:t xml:space="preserve">    Centrum Zarządzania Kryzysowego.</w:t>
      </w: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Dokumentowanie działań reagowania odbywa się w raportach bieżących </w:t>
      </w:r>
      <w:r>
        <w:rPr>
          <w:rFonts w:ascii="Arial" w:hAnsi="Arial" w:cs="Arial"/>
        </w:rPr>
        <w:br/>
        <w:t xml:space="preserve">    i okresowych, kartach zdarzeń oraz raportach odbudowy.</w:t>
      </w:r>
    </w:p>
    <w:p w:rsidR="00D55718" w:rsidRDefault="00D55718" w:rsidP="00D55718">
      <w:pPr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§7</w:t>
      </w:r>
    </w:p>
    <w:p w:rsidR="00D55718" w:rsidRDefault="00D55718" w:rsidP="00D55718">
      <w:pPr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Traci moc Zarządzenie Nr 201/2003 Prezydenta Miasta Kielce z dnia 15 lipca 2003 roku w sprawie powołania Powiatowego Zespołu Reagowania Kryzysowego.</w:t>
      </w:r>
    </w:p>
    <w:p w:rsidR="00D55718" w:rsidRDefault="00D55718" w:rsidP="00D55718">
      <w:pPr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§8</w:t>
      </w:r>
    </w:p>
    <w:p w:rsidR="00D55718" w:rsidRDefault="00D55718" w:rsidP="00D55718">
      <w:pPr>
        <w:jc w:val="both"/>
        <w:rPr>
          <w:rFonts w:ascii="Arial" w:hAnsi="Arial" w:cs="Arial"/>
        </w:rPr>
      </w:pP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D55718" w:rsidRDefault="00D55718" w:rsidP="00D5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01102E" w:rsidRDefault="0001102E"/>
    <w:sectPr w:rsidR="0001102E" w:rsidSect="0001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28CB"/>
    <w:multiLevelType w:val="hybridMultilevel"/>
    <w:tmpl w:val="02E8DFE8"/>
    <w:lvl w:ilvl="0" w:tplc="8830FD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27331"/>
    <w:multiLevelType w:val="hybridMultilevel"/>
    <w:tmpl w:val="DE760B04"/>
    <w:lvl w:ilvl="0" w:tplc="D354EF02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53854"/>
    <w:multiLevelType w:val="hybridMultilevel"/>
    <w:tmpl w:val="B254F6F2"/>
    <w:lvl w:ilvl="0" w:tplc="56E05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E3965"/>
    <w:multiLevelType w:val="hybridMultilevel"/>
    <w:tmpl w:val="7C92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F7ADE"/>
    <w:multiLevelType w:val="hybridMultilevel"/>
    <w:tmpl w:val="23FCE8BA"/>
    <w:lvl w:ilvl="0" w:tplc="E8E2A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718"/>
    <w:rsid w:val="0001102E"/>
    <w:rsid w:val="0008284C"/>
    <w:rsid w:val="002F1D31"/>
    <w:rsid w:val="00855E76"/>
    <w:rsid w:val="00B7472B"/>
    <w:rsid w:val="00D5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WZKiB UM Kielce</dc:creator>
  <cp:lastModifiedBy>kpapuda</cp:lastModifiedBy>
  <cp:revision>2</cp:revision>
  <dcterms:created xsi:type="dcterms:W3CDTF">2012-09-10T07:20:00Z</dcterms:created>
  <dcterms:modified xsi:type="dcterms:W3CDTF">2012-09-10T07:20:00Z</dcterms:modified>
</cp:coreProperties>
</file>