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86" w:rsidRPr="00F02686" w:rsidRDefault="00F02686" w:rsidP="003F5E32">
      <w:pPr>
        <w:tabs>
          <w:tab w:val="left" w:pos="7380"/>
        </w:tabs>
        <w:spacing w:after="0" w:line="240" w:lineRule="auto"/>
        <w:jc w:val="right"/>
        <w:rPr>
          <w:rFonts w:cs="Arial"/>
        </w:rPr>
      </w:pPr>
      <w:r w:rsidRPr="00F02686">
        <w:rPr>
          <w:rFonts w:cs="Arial"/>
        </w:rPr>
        <w:t>Kielce, 2010-06-</w:t>
      </w:r>
      <w:r w:rsidRPr="00E63093">
        <w:rPr>
          <w:rFonts w:cs="Arial"/>
        </w:rPr>
        <w:t>14</w:t>
      </w:r>
    </w:p>
    <w:p w:rsidR="00F02686" w:rsidRPr="00F02686" w:rsidRDefault="00F02686" w:rsidP="003F5E32">
      <w:pPr>
        <w:spacing w:after="0" w:line="240" w:lineRule="auto"/>
        <w:rPr>
          <w:rFonts w:cs="Arial"/>
        </w:rPr>
      </w:pPr>
      <w:r w:rsidRPr="00F02686">
        <w:rPr>
          <w:rFonts w:cs="Arial"/>
        </w:rPr>
        <w:t xml:space="preserve">OŚ.I.7624 – </w:t>
      </w:r>
      <w:r w:rsidR="00E63093" w:rsidRPr="00E63093">
        <w:rPr>
          <w:rFonts w:cs="Arial"/>
        </w:rPr>
        <w:t>31</w:t>
      </w:r>
      <w:r w:rsidRPr="00F02686">
        <w:rPr>
          <w:rFonts w:cs="Arial"/>
        </w:rPr>
        <w:t>/2010</w:t>
      </w:r>
    </w:p>
    <w:p w:rsidR="00F02686" w:rsidRPr="00F02686" w:rsidRDefault="00F02686" w:rsidP="003F5E32">
      <w:pPr>
        <w:spacing w:after="0" w:line="240" w:lineRule="auto"/>
        <w:jc w:val="center"/>
        <w:rPr>
          <w:rFonts w:cs="Arial"/>
          <w:b/>
        </w:rPr>
      </w:pPr>
      <w:r w:rsidRPr="00F02686">
        <w:rPr>
          <w:rFonts w:cs="Arial"/>
          <w:b/>
        </w:rPr>
        <w:t>Obwieszczenie</w:t>
      </w:r>
    </w:p>
    <w:p w:rsidR="00F02686" w:rsidRPr="00F02686" w:rsidRDefault="00F02686" w:rsidP="003F5E32">
      <w:pPr>
        <w:spacing w:after="0" w:line="240" w:lineRule="auto"/>
        <w:rPr>
          <w:rFonts w:cs="Arial"/>
        </w:rPr>
      </w:pPr>
    </w:p>
    <w:p w:rsidR="00F02686" w:rsidRPr="00F02686" w:rsidRDefault="00F02686" w:rsidP="003F5E32">
      <w:pPr>
        <w:spacing w:after="0" w:line="240" w:lineRule="auto"/>
        <w:ind w:firstLine="360"/>
        <w:jc w:val="both"/>
        <w:rPr>
          <w:rFonts w:cs="Arial"/>
        </w:rPr>
      </w:pPr>
      <w:r w:rsidRPr="00F02686">
        <w:rPr>
          <w:rFonts w:cs="Arial"/>
        </w:rPr>
        <w:t xml:space="preserve">Na podstawie art. 10 §1, art. 49 i art. 61 §4 ustawy z dnia 14 czerwca 1960 r. Kodeks postępowania administracyjnego (tekst jedn. Dz.U. z 2000 r. Nr 98, poz.1071 z </w:t>
      </w:r>
      <w:proofErr w:type="spellStart"/>
      <w:r w:rsidRPr="00F02686">
        <w:rPr>
          <w:rFonts w:cs="Arial"/>
        </w:rPr>
        <w:t>późn</w:t>
      </w:r>
      <w:proofErr w:type="spellEnd"/>
      <w:r w:rsidRPr="00F02686">
        <w:rPr>
          <w:rFonts w:cs="Arial"/>
        </w:rPr>
        <w:t>. zm.), w</w:t>
      </w:r>
      <w:r>
        <w:rPr>
          <w:rFonts w:cs="Arial"/>
        </w:rPr>
        <w:t xml:space="preserve"> </w:t>
      </w:r>
      <w:r w:rsidRPr="00F02686">
        <w:rPr>
          <w:rFonts w:cs="Arial"/>
        </w:rPr>
        <w:t xml:space="preserve">związku z art. 73 ust.1 i art. 74 ust. 3 ustawy </w:t>
      </w:r>
      <w:r w:rsidRPr="00F02686">
        <w:rPr>
          <w:rFonts w:cs="Arial"/>
          <w:lang w:eastAsia="ar-SA"/>
        </w:rPr>
        <w:t xml:space="preserve">z dnia 3 października 2008 r. </w:t>
      </w:r>
      <w:r w:rsidRPr="00F02686">
        <w:rPr>
          <w:rFonts w:cs="Arial"/>
        </w:rPr>
        <w:t>o udostępnianiu informacji o</w:t>
      </w:r>
      <w:r>
        <w:rPr>
          <w:rFonts w:cs="Arial"/>
        </w:rPr>
        <w:t> </w:t>
      </w:r>
      <w:r w:rsidRPr="00F02686">
        <w:rPr>
          <w:rFonts w:cs="Arial"/>
        </w:rPr>
        <w:t>środowisku i jego ochronie, udziale społeczeństwa w ochronie środowiska oraz o</w:t>
      </w:r>
      <w:r>
        <w:rPr>
          <w:rFonts w:cs="Arial"/>
        </w:rPr>
        <w:t xml:space="preserve"> </w:t>
      </w:r>
      <w:r w:rsidRPr="00F02686">
        <w:rPr>
          <w:rFonts w:cs="Arial"/>
        </w:rPr>
        <w:t xml:space="preserve">ocenach oddziaływania na środowisko (Dz. U. Nr 199, poz. 1227 z </w:t>
      </w:r>
      <w:proofErr w:type="spellStart"/>
      <w:r w:rsidRPr="00F02686">
        <w:rPr>
          <w:rFonts w:cs="Arial"/>
        </w:rPr>
        <w:t>późn</w:t>
      </w:r>
      <w:proofErr w:type="spellEnd"/>
      <w:r w:rsidRPr="00F02686">
        <w:rPr>
          <w:rFonts w:cs="Arial"/>
        </w:rPr>
        <w:t>. zm.)</w:t>
      </w:r>
      <w:r w:rsidRPr="00F02686">
        <w:rPr>
          <w:rFonts w:cs="Arial"/>
          <w:bCs/>
        </w:rPr>
        <w:t>,</w:t>
      </w:r>
      <w:r w:rsidRPr="00F02686">
        <w:rPr>
          <w:rFonts w:cs="Arial"/>
        </w:rPr>
        <w:t xml:space="preserve"> </w:t>
      </w:r>
    </w:p>
    <w:p w:rsidR="00F02686" w:rsidRPr="00851E88" w:rsidRDefault="00F02686" w:rsidP="003F5E32">
      <w:pPr>
        <w:pStyle w:val="NormalnyWeb"/>
        <w:spacing w:before="60"/>
        <w:jc w:val="center"/>
        <w:rPr>
          <w:rFonts w:asciiTheme="minorHAnsi" w:hAnsiTheme="minorHAnsi" w:cs="Arial"/>
          <w:b/>
          <w:sz w:val="22"/>
          <w:szCs w:val="22"/>
        </w:rPr>
      </w:pPr>
      <w:r w:rsidRPr="00851E88">
        <w:rPr>
          <w:rFonts w:asciiTheme="minorHAnsi" w:hAnsiTheme="minorHAnsi" w:cs="Arial"/>
          <w:b/>
          <w:sz w:val="22"/>
          <w:szCs w:val="22"/>
        </w:rPr>
        <w:t>Prezydent Miasta Kielce zawiadamia Strony postępowania</w:t>
      </w:r>
    </w:p>
    <w:p w:rsidR="00F02686" w:rsidRPr="00851E88" w:rsidRDefault="00F02686" w:rsidP="003F5E32">
      <w:pPr>
        <w:spacing w:after="0" w:line="240" w:lineRule="auto"/>
        <w:ind w:firstLine="360"/>
        <w:jc w:val="both"/>
        <w:rPr>
          <w:rFonts w:cs="Arial"/>
          <w:b/>
        </w:rPr>
      </w:pPr>
      <w:r w:rsidRPr="00851E88">
        <w:rPr>
          <w:rFonts w:cs="Arial"/>
          <w:b/>
        </w:rPr>
        <w:t xml:space="preserve">o wszczęciu postępowania w sprawie wydania decyzji o środowiskowych uwarunkowaniach </w:t>
      </w:r>
      <w:r w:rsidR="00851E88" w:rsidRPr="00851E88">
        <w:rPr>
          <w:rFonts w:cs="Arial"/>
          <w:b/>
        </w:rPr>
        <w:t>dla</w:t>
      </w:r>
      <w:r w:rsidRPr="00851E88">
        <w:rPr>
          <w:rFonts w:cs="Arial"/>
          <w:b/>
        </w:rPr>
        <w:t xml:space="preserve"> przedsięwzięcia pn. ”</w:t>
      </w:r>
      <w:r w:rsidR="00851E88" w:rsidRPr="00851E88">
        <w:rPr>
          <w:rFonts w:cs="Arial"/>
          <w:b/>
        </w:rPr>
        <w:t>Budowa ul. Parkowej w Kielcach</w:t>
      </w:r>
      <w:r w:rsidRPr="00851E88">
        <w:rPr>
          <w:rFonts w:cs="Arial"/>
          <w:b/>
        </w:rPr>
        <w:t>”.</w:t>
      </w:r>
    </w:p>
    <w:p w:rsidR="00F02686" w:rsidRPr="00851E88" w:rsidRDefault="00F02686" w:rsidP="003F5E32">
      <w:pPr>
        <w:spacing w:before="60" w:after="0" w:line="240" w:lineRule="auto"/>
        <w:ind w:firstLine="357"/>
        <w:jc w:val="both"/>
        <w:rPr>
          <w:rFonts w:cs="Arial"/>
        </w:rPr>
      </w:pPr>
      <w:r w:rsidRPr="00851E88">
        <w:rPr>
          <w:rFonts w:cs="Arial"/>
        </w:rPr>
        <w:t xml:space="preserve">Postępowanie prowadzone jest na wniosek Miejskiego Zarządu Dróg w Kielcach, ul. Prendowskiej 7, 25-384 Kielce, w imieniu którego działa pełnomocnik </w:t>
      </w:r>
      <w:r w:rsidR="00851E88" w:rsidRPr="00851E88">
        <w:rPr>
          <w:rFonts w:cs="Arial"/>
        </w:rPr>
        <w:t>Pani Ewa Białek Drogowa Pracownia Projektowa inż. Ewa Białek ul. Złota 23, 25-015 Kielce</w:t>
      </w:r>
      <w:r w:rsidR="001B54BF">
        <w:rPr>
          <w:rFonts w:cs="Arial"/>
        </w:rPr>
        <w:t>.</w:t>
      </w:r>
    </w:p>
    <w:p w:rsidR="00F02686" w:rsidRPr="00851E88" w:rsidRDefault="00F02686" w:rsidP="003F5E32">
      <w:pPr>
        <w:spacing w:before="60" w:after="0" w:line="240" w:lineRule="auto"/>
        <w:ind w:firstLine="357"/>
        <w:jc w:val="both"/>
        <w:rPr>
          <w:rFonts w:cs="Arial"/>
        </w:rPr>
      </w:pPr>
      <w:r w:rsidRPr="00851E88">
        <w:rPr>
          <w:rFonts w:cs="Arial"/>
        </w:rPr>
        <w:t xml:space="preserve">Przedmiotowe przedsięwzięcie należy do kategorii przedsięwzięć, o których mowa w art. 71 ust. 2 pkt 2 </w:t>
      </w:r>
      <w:r w:rsidRPr="00851E88">
        <w:rPr>
          <w:rFonts w:cs="Arial"/>
          <w:lang w:eastAsia="ar-SA"/>
        </w:rPr>
        <w:t xml:space="preserve">ustawy z dnia 3 października 2008 r. </w:t>
      </w:r>
      <w:r w:rsidRPr="00851E88">
        <w:rPr>
          <w:rFonts w:cs="Arial"/>
        </w:rPr>
        <w:t>o udostępnianiu informacji o środowisku i jego ochronie, udziale społeczeństwa w ochronie środowiska oraz o ocenach oddziaływania na środowisko, tj. mogących potencjalnie znacząco oddziaływać na środowisko oraz w § 3 ust. 1 pkt 56 rozporządzenia Rady Ministrów z dnia 9 listopada 2004 r. w sprawie określenia rodzajów przedsięwzięć mogących znacząco oddziaływać na środowisko oraz szczegółowych uwarunkowań związanych z</w:t>
      </w:r>
      <w:r w:rsidR="003F5E32">
        <w:rPr>
          <w:rFonts w:cs="Arial"/>
        </w:rPr>
        <w:t> </w:t>
      </w:r>
      <w:r w:rsidRPr="00851E88">
        <w:rPr>
          <w:rFonts w:cs="Arial"/>
        </w:rPr>
        <w:t>kwalifikowaniem przedsięwzięcia do sporządzenia raportu o</w:t>
      </w:r>
      <w:r w:rsidR="00851E88">
        <w:rPr>
          <w:rFonts w:cs="Arial"/>
        </w:rPr>
        <w:t xml:space="preserve"> </w:t>
      </w:r>
      <w:r w:rsidRPr="00851E88">
        <w:rPr>
          <w:rFonts w:cs="Arial"/>
        </w:rPr>
        <w:t xml:space="preserve">oddziaływaniu na środowisko (Dz. U. Nr 257, poz. 2573 z </w:t>
      </w:r>
      <w:proofErr w:type="spellStart"/>
      <w:r w:rsidRPr="00851E88">
        <w:rPr>
          <w:rFonts w:cs="Arial"/>
        </w:rPr>
        <w:t>późn</w:t>
      </w:r>
      <w:proofErr w:type="spellEnd"/>
      <w:r w:rsidRPr="00851E88">
        <w:rPr>
          <w:rFonts w:cs="Arial"/>
        </w:rPr>
        <w:t>. zm.).</w:t>
      </w:r>
    </w:p>
    <w:p w:rsidR="00F02686" w:rsidRPr="00851E88" w:rsidRDefault="00F02686" w:rsidP="003F5E32">
      <w:pPr>
        <w:spacing w:before="60" w:after="0" w:line="240" w:lineRule="auto"/>
        <w:ind w:firstLine="360"/>
        <w:jc w:val="both"/>
        <w:rPr>
          <w:rFonts w:cs="Arial"/>
        </w:rPr>
      </w:pPr>
      <w:r w:rsidRPr="00851E88">
        <w:rPr>
          <w:rFonts w:cs="Arial"/>
        </w:rPr>
        <w:t xml:space="preserve">W związku z powyższym, na podstawie art. 64 ust. 1 i 2 ww. cytowanej </w:t>
      </w:r>
      <w:r w:rsidRPr="00851E88">
        <w:rPr>
          <w:rFonts w:cs="Arial"/>
          <w:lang w:eastAsia="ar-SA"/>
        </w:rPr>
        <w:t>ustawy, pismem z</w:t>
      </w:r>
      <w:r w:rsidR="00851E88">
        <w:rPr>
          <w:rFonts w:cs="Arial"/>
          <w:lang w:eastAsia="ar-SA"/>
        </w:rPr>
        <w:t xml:space="preserve"> </w:t>
      </w:r>
      <w:r w:rsidRPr="00851E88">
        <w:rPr>
          <w:rFonts w:cs="Arial"/>
          <w:lang w:eastAsia="ar-SA"/>
        </w:rPr>
        <w:t xml:space="preserve">dnia </w:t>
      </w:r>
      <w:r w:rsidR="00E63093">
        <w:rPr>
          <w:rFonts w:cs="Arial"/>
        </w:rPr>
        <w:t>11 </w:t>
      </w:r>
      <w:r w:rsidR="00851E88">
        <w:rPr>
          <w:rFonts w:cs="Arial"/>
        </w:rPr>
        <w:t>czerwca</w:t>
      </w:r>
      <w:r w:rsidRPr="00851E88">
        <w:rPr>
          <w:rFonts w:cs="Arial"/>
        </w:rPr>
        <w:t xml:space="preserve"> 20</w:t>
      </w:r>
      <w:r w:rsidR="00851E88">
        <w:rPr>
          <w:rFonts w:cs="Arial"/>
        </w:rPr>
        <w:t>10</w:t>
      </w:r>
      <w:r w:rsidRPr="00851E88">
        <w:rPr>
          <w:rFonts w:cs="Arial"/>
        </w:rPr>
        <w:t xml:space="preserve"> r., znak: OŚ.I.7624-</w:t>
      </w:r>
      <w:r w:rsidR="00E63093">
        <w:rPr>
          <w:rFonts w:cs="Arial"/>
        </w:rPr>
        <w:t>31</w:t>
      </w:r>
      <w:r w:rsidRPr="00851E88">
        <w:rPr>
          <w:rFonts w:cs="Arial"/>
        </w:rPr>
        <w:t>/</w:t>
      </w:r>
      <w:r w:rsidR="00851E88">
        <w:rPr>
          <w:rFonts w:cs="Arial"/>
        </w:rPr>
        <w:t>2010</w:t>
      </w:r>
      <w:r w:rsidRPr="00851E88">
        <w:rPr>
          <w:rFonts w:cs="Arial"/>
          <w:lang w:eastAsia="ar-SA"/>
        </w:rPr>
        <w:t xml:space="preserve"> wystąpiono</w:t>
      </w:r>
      <w:r w:rsidRPr="00851E88">
        <w:rPr>
          <w:rFonts w:cs="Arial"/>
        </w:rPr>
        <w:t xml:space="preserve"> do Regionalnego Dyrektora Ochrony Środowiska w Kielcach oraz Państwowego Powiatowego Inspektora Sanitarnego w</w:t>
      </w:r>
      <w:r w:rsidR="00851E88">
        <w:rPr>
          <w:rFonts w:cs="Arial"/>
        </w:rPr>
        <w:t xml:space="preserve"> </w:t>
      </w:r>
      <w:r w:rsidRPr="00851E88">
        <w:rPr>
          <w:rFonts w:cs="Arial"/>
        </w:rPr>
        <w:t>Kielcach z prośbą o wyrażenie opinii co do potrzeby przeprowadzenia oceny oddziaływania przedsięwzięcia na środowisko i</w:t>
      </w:r>
      <w:r w:rsidR="00851E88">
        <w:rPr>
          <w:rFonts w:cs="Arial"/>
        </w:rPr>
        <w:t xml:space="preserve"> </w:t>
      </w:r>
      <w:r w:rsidRPr="00851E88">
        <w:rPr>
          <w:rFonts w:cs="Arial"/>
        </w:rPr>
        <w:t>sporządzenia raportu o oddziaływaniu na środowisko, a w przypadku stwierdzenia takiej potrzeby – co do zakresu raportu o</w:t>
      </w:r>
      <w:r w:rsidR="00851E88">
        <w:rPr>
          <w:rFonts w:cs="Arial"/>
        </w:rPr>
        <w:t xml:space="preserve"> </w:t>
      </w:r>
      <w:r w:rsidRPr="00851E88">
        <w:rPr>
          <w:rFonts w:cs="Arial"/>
        </w:rPr>
        <w:t>oddziaływaniu przedsięwzięcia na środowisko.</w:t>
      </w:r>
    </w:p>
    <w:p w:rsidR="00F02686" w:rsidRPr="00851E88" w:rsidRDefault="00F02686" w:rsidP="003F5E32">
      <w:pPr>
        <w:spacing w:before="60" w:after="0" w:line="240" w:lineRule="auto"/>
        <w:ind w:firstLine="360"/>
        <w:jc w:val="both"/>
        <w:rPr>
          <w:rFonts w:cs="Arial"/>
        </w:rPr>
      </w:pPr>
      <w:r w:rsidRPr="00851E88">
        <w:rPr>
          <w:rFonts w:cs="Arial"/>
        </w:rPr>
        <w:t>Zgodnie z art. 28 ustawy - Kodeks postępowania administracyjnego stroną jest każdy, czyjego interesu prawnego lub obowiązku dotyczy postępowanie albo, kto żąda czynności organu ze względu na swój interes prawny lub obowiązek.</w:t>
      </w:r>
    </w:p>
    <w:p w:rsidR="00851E88" w:rsidRDefault="00F02686" w:rsidP="003F5E32">
      <w:pPr>
        <w:spacing w:before="60" w:after="0" w:line="240" w:lineRule="auto"/>
        <w:ind w:firstLine="360"/>
        <w:jc w:val="both"/>
        <w:rPr>
          <w:rFonts w:cs="Arial"/>
        </w:rPr>
      </w:pPr>
      <w:r w:rsidRPr="00851E88">
        <w:rPr>
          <w:rFonts w:cs="Arial"/>
        </w:rPr>
        <w:t>Z dokumentacją w przedmiotowej sprawie zainteresowane Strony mogą zapoznać się w</w:t>
      </w:r>
      <w:r w:rsidR="00851E88">
        <w:rPr>
          <w:rFonts w:cs="Arial"/>
        </w:rPr>
        <w:t xml:space="preserve"> </w:t>
      </w:r>
      <w:r w:rsidRPr="00851E88">
        <w:rPr>
          <w:rFonts w:cs="Arial"/>
        </w:rPr>
        <w:t>Wydziale Ochrony Środowiska Urzędu Miasta Kielce przy ul. Strycharskiej 6, pok. 303, w</w:t>
      </w:r>
      <w:r w:rsidR="00851E88">
        <w:rPr>
          <w:rFonts w:cs="Arial"/>
        </w:rPr>
        <w:t xml:space="preserve"> </w:t>
      </w:r>
      <w:r w:rsidRPr="00851E88">
        <w:rPr>
          <w:rFonts w:cs="Arial"/>
        </w:rPr>
        <w:t>godzinach pracy Urzędu (od poniedziałku do piątku w godz. 7</w:t>
      </w:r>
      <w:r w:rsidRPr="00851E88">
        <w:rPr>
          <w:rFonts w:cs="Arial"/>
          <w:vertAlign w:val="superscript"/>
        </w:rPr>
        <w:t>30</w:t>
      </w:r>
      <w:r w:rsidRPr="00851E88">
        <w:rPr>
          <w:rFonts w:cs="Arial"/>
        </w:rPr>
        <w:t>-15</w:t>
      </w:r>
      <w:r w:rsidRPr="00851E88">
        <w:rPr>
          <w:rFonts w:cs="Arial"/>
          <w:vertAlign w:val="superscript"/>
        </w:rPr>
        <w:t>30</w:t>
      </w:r>
      <w:r w:rsidRPr="00851E88">
        <w:rPr>
          <w:rFonts w:cs="Arial"/>
        </w:rPr>
        <w:t xml:space="preserve">) i wnieść ewentualne uwagi oraz wnioski bądź zastrzeżenia, co do zebranych w </w:t>
      </w:r>
      <w:r w:rsidR="00851E88">
        <w:rPr>
          <w:rFonts w:cs="Arial"/>
        </w:rPr>
        <w:t xml:space="preserve">tej sprawie materiałów. </w:t>
      </w:r>
    </w:p>
    <w:p w:rsidR="00F02686" w:rsidRPr="00851E88" w:rsidRDefault="00851E88" w:rsidP="003F5E32">
      <w:pPr>
        <w:spacing w:before="60"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 xml:space="preserve">Wgląd w </w:t>
      </w:r>
      <w:r w:rsidR="00F02686" w:rsidRPr="00851E88">
        <w:rPr>
          <w:rFonts w:cs="Arial"/>
        </w:rPr>
        <w:t xml:space="preserve">akta sprawy nie jest obowiązkowy. </w:t>
      </w:r>
    </w:p>
    <w:p w:rsidR="00F02686" w:rsidRPr="00851E88" w:rsidRDefault="00F02686" w:rsidP="003F5E32">
      <w:pPr>
        <w:spacing w:before="60" w:after="0" w:line="240" w:lineRule="auto"/>
        <w:ind w:firstLine="360"/>
        <w:jc w:val="both"/>
        <w:rPr>
          <w:rFonts w:cs="Arial"/>
        </w:rPr>
      </w:pPr>
      <w:r w:rsidRPr="00851E88">
        <w:rPr>
          <w:rFonts w:cs="Arial"/>
        </w:rPr>
        <w:t>Zgodnie z art. 49 Kodeksu postępowania administracyjnego, w przypadku zawiadomienia stron przez obwieszczenie, doręczenie uważa się za dokonane po upływie czternastu dni od dnia publicznego ogłoszenia.</w:t>
      </w:r>
    </w:p>
    <w:p w:rsidR="00F02686" w:rsidRPr="00851E88" w:rsidRDefault="00F02686" w:rsidP="003F5E32">
      <w:pPr>
        <w:spacing w:before="60" w:after="0" w:line="240" w:lineRule="auto"/>
        <w:rPr>
          <w:rFonts w:cs="Arial"/>
        </w:rPr>
      </w:pPr>
      <w:r w:rsidRPr="00851E88">
        <w:rPr>
          <w:rFonts w:cs="Arial"/>
        </w:rPr>
        <w:t xml:space="preserve">Data podania do publicznej wiadomości: </w:t>
      </w:r>
      <w:r w:rsidR="003F5E32" w:rsidRPr="00E63093">
        <w:rPr>
          <w:rFonts w:cs="Arial"/>
        </w:rPr>
        <w:t>14</w:t>
      </w:r>
      <w:r w:rsidRPr="00851E88">
        <w:rPr>
          <w:rFonts w:cs="Arial"/>
        </w:rPr>
        <w:t xml:space="preserve">. </w:t>
      </w:r>
      <w:r w:rsidR="003F5E32">
        <w:rPr>
          <w:rFonts w:cs="Arial"/>
        </w:rPr>
        <w:t>06</w:t>
      </w:r>
      <w:r w:rsidRPr="00851E88">
        <w:rPr>
          <w:rFonts w:cs="Arial"/>
        </w:rPr>
        <w:t>. 20</w:t>
      </w:r>
      <w:r w:rsidR="003F5E32">
        <w:rPr>
          <w:rFonts w:cs="Arial"/>
        </w:rPr>
        <w:t>10</w:t>
      </w:r>
      <w:r w:rsidRPr="00851E88">
        <w:rPr>
          <w:rFonts w:cs="Arial"/>
        </w:rPr>
        <w:t xml:space="preserve"> r.</w:t>
      </w:r>
    </w:p>
    <w:p w:rsidR="00F02686" w:rsidRDefault="00F02686" w:rsidP="003F5E32">
      <w:pPr>
        <w:spacing w:after="0" w:line="240" w:lineRule="auto"/>
        <w:ind w:left="3"/>
        <w:rPr>
          <w:sz w:val="16"/>
          <w:szCs w:val="16"/>
        </w:rPr>
      </w:pPr>
    </w:p>
    <w:p w:rsidR="00F02686" w:rsidRDefault="00F02686" w:rsidP="003F5E32">
      <w:pPr>
        <w:spacing w:after="0" w:line="240" w:lineRule="auto"/>
        <w:ind w:left="3"/>
        <w:rPr>
          <w:sz w:val="16"/>
          <w:szCs w:val="16"/>
        </w:rPr>
      </w:pPr>
    </w:p>
    <w:p w:rsidR="00F02686" w:rsidRDefault="00F02686" w:rsidP="003F5E32">
      <w:pPr>
        <w:spacing w:after="0" w:line="240" w:lineRule="auto"/>
        <w:ind w:left="3"/>
        <w:rPr>
          <w:sz w:val="16"/>
          <w:szCs w:val="16"/>
        </w:rPr>
      </w:pPr>
    </w:p>
    <w:p w:rsidR="003F5E32" w:rsidRDefault="003F5E32" w:rsidP="003F5E32">
      <w:pPr>
        <w:spacing w:after="0" w:line="240" w:lineRule="auto"/>
        <w:ind w:left="3"/>
        <w:rPr>
          <w:sz w:val="16"/>
          <w:szCs w:val="16"/>
        </w:rPr>
      </w:pPr>
    </w:p>
    <w:p w:rsidR="00F02686" w:rsidRPr="003F5E32" w:rsidRDefault="00F02686" w:rsidP="003F5E32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3F5E32">
        <w:rPr>
          <w:rFonts w:cs="Arial"/>
          <w:sz w:val="16"/>
          <w:szCs w:val="16"/>
          <w:u w:val="single"/>
        </w:rPr>
        <w:t>Otrzymują:</w:t>
      </w:r>
    </w:p>
    <w:p w:rsidR="003F5E32" w:rsidRPr="003F5E32" w:rsidRDefault="003F5E32" w:rsidP="003F5E3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cs="Arial"/>
          <w:sz w:val="16"/>
          <w:szCs w:val="16"/>
        </w:rPr>
      </w:pPr>
      <w:r w:rsidRPr="003F5E32">
        <w:rPr>
          <w:rFonts w:cs="Arial"/>
          <w:sz w:val="16"/>
          <w:szCs w:val="16"/>
        </w:rPr>
        <w:t>Pani Ewa Białek Drogowa Pracownia Projektowa inż. Ewa Białek ul. Złota 23, 25-015 Kielce (Pełnomocnik Miejskiego Zarządu Dróg w</w:t>
      </w:r>
      <w:r>
        <w:rPr>
          <w:rFonts w:cs="Arial"/>
          <w:sz w:val="16"/>
          <w:szCs w:val="16"/>
        </w:rPr>
        <w:t> </w:t>
      </w:r>
      <w:r w:rsidRPr="003F5E32">
        <w:rPr>
          <w:rFonts w:cs="Arial"/>
          <w:sz w:val="16"/>
          <w:szCs w:val="16"/>
        </w:rPr>
        <w:t xml:space="preserve">Kielcach, ul. </w:t>
      </w:r>
      <w:proofErr w:type="spellStart"/>
      <w:r w:rsidRPr="003F5E32">
        <w:rPr>
          <w:rFonts w:cs="Arial"/>
          <w:sz w:val="16"/>
          <w:szCs w:val="16"/>
        </w:rPr>
        <w:t>Prendowskiej</w:t>
      </w:r>
      <w:proofErr w:type="spellEnd"/>
      <w:r w:rsidRPr="003F5E32">
        <w:rPr>
          <w:rFonts w:cs="Arial"/>
          <w:sz w:val="16"/>
          <w:szCs w:val="16"/>
        </w:rPr>
        <w:t xml:space="preserve"> 7, 25-384 Kielce)</w:t>
      </w:r>
    </w:p>
    <w:p w:rsidR="00F02686" w:rsidRPr="003F5E32" w:rsidRDefault="00F02686" w:rsidP="003F5E3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cs="Arial"/>
          <w:sz w:val="16"/>
          <w:szCs w:val="16"/>
        </w:rPr>
      </w:pPr>
      <w:r w:rsidRPr="003F5E32">
        <w:rPr>
          <w:rFonts w:cs="Arial"/>
          <w:sz w:val="16"/>
          <w:szCs w:val="16"/>
        </w:rPr>
        <w:t>Miejski Zarząd Dróg w Kielcach, ul. Prendowskiej 7, 25-384 Kielce</w:t>
      </w:r>
    </w:p>
    <w:p w:rsidR="00F02686" w:rsidRPr="003F5E32" w:rsidRDefault="00F02686" w:rsidP="003F5E3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cs="Arial"/>
          <w:sz w:val="16"/>
          <w:szCs w:val="16"/>
        </w:rPr>
      </w:pPr>
      <w:r w:rsidRPr="003F5E32">
        <w:rPr>
          <w:rFonts w:cs="Arial"/>
          <w:sz w:val="16"/>
          <w:szCs w:val="16"/>
        </w:rPr>
        <w:t xml:space="preserve">Strony postępowania poprzez obwieszczenie wywieszone na tablicach ogłoszeń Urzędu Miasta Kielce – Rynek 1 oraz ul. Strycharska 6 w Kielcach, w pobliżu miejsca realizacji przedsięwzięcia, w Biuletynie Informacji Publicznej Urzędu Miasta Kielce na stronie internetowej </w:t>
      </w:r>
      <w:proofErr w:type="spellStart"/>
      <w:r w:rsidRPr="003F5E32">
        <w:rPr>
          <w:rFonts w:cs="Arial"/>
          <w:i/>
          <w:sz w:val="16"/>
          <w:szCs w:val="16"/>
        </w:rPr>
        <w:t>www.bip.kielce.eu</w:t>
      </w:r>
      <w:proofErr w:type="spellEnd"/>
    </w:p>
    <w:p w:rsidR="00F02686" w:rsidRPr="003F5E32" w:rsidRDefault="00F02686" w:rsidP="003F5E3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cs="Arial"/>
          <w:sz w:val="16"/>
          <w:szCs w:val="16"/>
        </w:rPr>
      </w:pPr>
      <w:r w:rsidRPr="003F5E32">
        <w:rPr>
          <w:rFonts w:cs="Arial"/>
          <w:sz w:val="16"/>
          <w:szCs w:val="16"/>
        </w:rPr>
        <w:t>a/a</w:t>
      </w:r>
    </w:p>
    <w:sectPr w:rsidR="00F02686" w:rsidRPr="003F5E32" w:rsidSect="003E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D5D"/>
    <w:multiLevelType w:val="hybridMultilevel"/>
    <w:tmpl w:val="BB82E7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F02686"/>
    <w:rsid w:val="001B54BF"/>
    <w:rsid w:val="001F268D"/>
    <w:rsid w:val="003E20F0"/>
    <w:rsid w:val="003F5E32"/>
    <w:rsid w:val="00851E88"/>
    <w:rsid w:val="00E63093"/>
    <w:rsid w:val="00F0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026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wbruzda</dc:creator>
  <cp:lastModifiedBy>wbruzda</cp:lastModifiedBy>
  <cp:revision>3</cp:revision>
  <dcterms:created xsi:type="dcterms:W3CDTF">2010-06-08T12:46:00Z</dcterms:created>
  <dcterms:modified xsi:type="dcterms:W3CDTF">2010-06-10T06:51:00Z</dcterms:modified>
</cp:coreProperties>
</file>