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EC" w:rsidRPr="008F1D4D" w:rsidRDefault="008F1D4D" w:rsidP="008F1D4D">
      <w:pPr>
        <w:jc w:val="center"/>
        <w:rPr>
          <w:b/>
        </w:rPr>
      </w:pPr>
      <w:r w:rsidRPr="008F1D4D">
        <w:rPr>
          <w:b/>
        </w:rPr>
        <w:t>Zarządzenie nr 16</w:t>
      </w:r>
    </w:p>
    <w:p w:rsidR="008F1D4D" w:rsidRPr="008F1D4D" w:rsidRDefault="008F1D4D" w:rsidP="008F1D4D">
      <w:pPr>
        <w:jc w:val="center"/>
        <w:rPr>
          <w:b/>
        </w:rPr>
      </w:pPr>
      <w:r w:rsidRPr="008F1D4D">
        <w:rPr>
          <w:b/>
        </w:rPr>
        <w:t>Prezydenta Miasta Kielce</w:t>
      </w:r>
    </w:p>
    <w:p w:rsidR="008F1D4D" w:rsidRDefault="008F1D4D" w:rsidP="008F1D4D">
      <w:pPr>
        <w:jc w:val="center"/>
        <w:rPr>
          <w:b/>
        </w:rPr>
      </w:pPr>
      <w:r w:rsidRPr="008F1D4D">
        <w:rPr>
          <w:b/>
        </w:rPr>
        <w:t>z dnia 18 stycznia 2010r.</w:t>
      </w:r>
    </w:p>
    <w:p w:rsidR="008F1D4D" w:rsidRDefault="008F1D4D" w:rsidP="008F1D4D"/>
    <w:p w:rsidR="008F1D4D" w:rsidRDefault="008F1D4D" w:rsidP="008F1D4D">
      <w:pPr>
        <w:rPr>
          <w:b/>
        </w:rPr>
      </w:pPr>
      <w:r w:rsidRPr="008F1D4D">
        <w:rPr>
          <w:b/>
        </w:rPr>
        <w:t>w sprawie wydzielenia z mieszkaniowego zasobu Miasta Kielce lokali przeznaczonych na wynajem jako lokale rotacyjne.</w:t>
      </w:r>
    </w:p>
    <w:p w:rsidR="008F1D4D" w:rsidRDefault="008F1D4D" w:rsidP="008F1D4D">
      <w:r w:rsidRPr="008F1D4D">
        <w:t xml:space="preserve">Na podstawie  </w:t>
      </w:r>
      <w:r>
        <w:rPr>
          <w:rFonts w:cs="Times New Roman"/>
        </w:rPr>
        <w:t>§</w:t>
      </w:r>
      <w:r>
        <w:t xml:space="preserve"> 21 ust. 1 uchwały Nr XXXI/723/2008 Rady Miejskiej w Kielcach z dnia 18 grudnia 2008r. w sprawie zasad wynajmowania lokali wchodzących w skład mieszkaniowego zasobu Miasta Kielce zmienionej uchwałą Nr XXXIV/790/2009 Rady Miejskiej w Kielcach z dnia 19 marca 2009r. </w:t>
      </w:r>
      <w:r w:rsidRPr="008F1D4D">
        <w:rPr>
          <w:b/>
        </w:rPr>
        <w:t>zarządza się</w:t>
      </w:r>
      <w:r>
        <w:t>, co następuje:</w:t>
      </w:r>
    </w:p>
    <w:p w:rsidR="008F1D4D" w:rsidRDefault="008F1D4D" w:rsidP="008F1D4D"/>
    <w:p w:rsidR="008F1D4D" w:rsidRDefault="008F1D4D" w:rsidP="008F1D4D">
      <w:pPr>
        <w:jc w:val="center"/>
        <w:rPr>
          <w:b/>
        </w:rPr>
      </w:pPr>
      <w:r w:rsidRPr="008F1D4D">
        <w:rPr>
          <w:rFonts w:cs="Times New Roman"/>
          <w:b/>
        </w:rPr>
        <w:t>§</w:t>
      </w:r>
      <w:r w:rsidRPr="008F1D4D">
        <w:rPr>
          <w:b/>
        </w:rPr>
        <w:t xml:space="preserve"> 1</w:t>
      </w:r>
    </w:p>
    <w:p w:rsidR="008F1D4D" w:rsidRDefault="008F1D4D" w:rsidP="008F1D4D">
      <w:r>
        <w:t>Z mieszkaniowego zasobu Miasta Kielce wydziela się na wynajem jako lokale rotacyjne następujące mieszkania położone w Kielcach przy ul. Piekoszowskiej 57 : nr 4, nr 27, nr 33, nr 35, nr 37, nr 40, nr 43, nr 46.</w:t>
      </w:r>
    </w:p>
    <w:p w:rsidR="008F1D4D" w:rsidRDefault="008F1D4D" w:rsidP="008F1D4D"/>
    <w:p w:rsidR="008F1D4D" w:rsidRDefault="008F1D4D" w:rsidP="008F1D4D">
      <w:pPr>
        <w:jc w:val="center"/>
        <w:rPr>
          <w:b/>
        </w:rPr>
      </w:pPr>
      <w:r w:rsidRPr="008F1D4D">
        <w:rPr>
          <w:rFonts w:cs="Times New Roman"/>
          <w:b/>
        </w:rPr>
        <w:t>§</w:t>
      </w:r>
      <w:r w:rsidRPr="008F1D4D">
        <w:rPr>
          <w:b/>
        </w:rPr>
        <w:t xml:space="preserve"> 2</w:t>
      </w:r>
    </w:p>
    <w:p w:rsidR="008F1D4D" w:rsidRDefault="008F1D4D" w:rsidP="008F1D4D">
      <w:pPr>
        <w:jc w:val="left"/>
      </w:pPr>
      <w:r w:rsidRPr="008F1D4D">
        <w:t>Zarządzenie wchodzi w życie z dniem  podpisania.</w:t>
      </w:r>
    </w:p>
    <w:p w:rsidR="008F1D4D" w:rsidRDefault="008F1D4D" w:rsidP="008F1D4D"/>
    <w:p w:rsidR="008F1D4D" w:rsidRDefault="008F1D4D" w:rsidP="008F1D4D">
      <w:pPr>
        <w:tabs>
          <w:tab w:val="left" w:pos="5940"/>
        </w:tabs>
      </w:pPr>
      <w:r>
        <w:tab/>
        <w:t>Prezydent Miasta</w:t>
      </w:r>
    </w:p>
    <w:p w:rsidR="008F1D4D" w:rsidRPr="008F1D4D" w:rsidRDefault="008F1D4D" w:rsidP="008F1D4D">
      <w:pPr>
        <w:tabs>
          <w:tab w:val="left" w:pos="5940"/>
        </w:tabs>
      </w:pPr>
      <w:r>
        <w:t xml:space="preserve">                                                                                                  Wojciech Lubawski</w:t>
      </w:r>
    </w:p>
    <w:sectPr w:rsidR="008F1D4D" w:rsidRPr="008F1D4D" w:rsidSect="0051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1D4D"/>
    <w:rsid w:val="00216DA4"/>
    <w:rsid w:val="00271531"/>
    <w:rsid w:val="00336DB5"/>
    <w:rsid w:val="003408DC"/>
    <w:rsid w:val="00354537"/>
    <w:rsid w:val="00515490"/>
    <w:rsid w:val="005350AA"/>
    <w:rsid w:val="006065E5"/>
    <w:rsid w:val="0069158C"/>
    <w:rsid w:val="006E3213"/>
    <w:rsid w:val="008F1D4D"/>
    <w:rsid w:val="00C76A8C"/>
    <w:rsid w:val="00C94C80"/>
    <w:rsid w:val="00D0772F"/>
    <w:rsid w:val="00F9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5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Kwiecien</dc:creator>
  <cp:lastModifiedBy>jzaborowska</cp:lastModifiedBy>
  <cp:revision>2</cp:revision>
  <dcterms:created xsi:type="dcterms:W3CDTF">2010-02-08T11:27:00Z</dcterms:created>
  <dcterms:modified xsi:type="dcterms:W3CDTF">2010-02-08T11:27:00Z</dcterms:modified>
</cp:coreProperties>
</file>