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D8" w:rsidRPr="00BF4DC3" w:rsidRDefault="008D2ED8" w:rsidP="008D2ED8">
      <w:pPr>
        <w:pStyle w:val="Bezodstpw"/>
        <w:jc w:val="center"/>
        <w:rPr>
          <w:rFonts w:ascii="Times New Roman" w:hAnsi="Times New Roman"/>
          <w:b/>
          <w:sz w:val="28"/>
        </w:rPr>
      </w:pPr>
      <w:r w:rsidRPr="00BF4DC3">
        <w:rPr>
          <w:rFonts w:ascii="Times New Roman" w:hAnsi="Times New Roman"/>
          <w:b/>
          <w:sz w:val="28"/>
        </w:rPr>
        <w:t>Specyfikacja istotnych warunków zamówienia</w:t>
      </w:r>
    </w:p>
    <w:p w:rsidR="008D2ED8" w:rsidRPr="00BF4DC3" w:rsidRDefault="008D2ED8" w:rsidP="003F1C1C">
      <w:pPr>
        <w:pStyle w:val="Bezodstpw"/>
        <w:ind w:left="426"/>
        <w:rPr>
          <w:rFonts w:ascii="Times New Roman" w:hAnsi="Times New Roman"/>
          <w:b/>
          <w:sz w:val="24"/>
          <w:u w:val="single"/>
        </w:rPr>
      </w:pPr>
    </w:p>
    <w:p w:rsidR="003F1C1C" w:rsidRPr="00BF4DC3" w:rsidRDefault="003F1C1C" w:rsidP="00B46BC4">
      <w:pPr>
        <w:pStyle w:val="Bezodstpw"/>
        <w:numPr>
          <w:ilvl w:val="0"/>
          <w:numId w:val="1"/>
        </w:numPr>
        <w:ind w:left="426" w:hanging="284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Przedmiot zamówienia</w:t>
      </w:r>
    </w:p>
    <w:p w:rsidR="003F1C1C" w:rsidRPr="00801EBD" w:rsidRDefault="003F1C1C" w:rsidP="00B46BC4">
      <w:pPr>
        <w:pStyle w:val="Bezodstpw"/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</w:rPr>
        <w:t xml:space="preserve">Przedmiotem zamówienia jest: </w:t>
      </w:r>
      <w:r w:rsidR="00801EBD" w:rsidRPr="00801EBD">
        <w:rPr>
          <w:rFonts w:ascii="Times New Roman" w:hAnsi="Times New Roman"/>
          <w:b/>
          <w:sz w:val="24"/>
          <w:szCs w:val="24"/>
        </w:rPr>
        <w:t>Dostawa papieru do drukarek, kserokopiarek, plotera oraz papieru toaletowego</w:t>
      </w:r>
    </w:p>
    <w:p w:rsidR="00F85F84" w:rsidRPr="00BF4DC3" w:rsidRDefault="00F85F84" w:rsidP="000C2524">
      <w:pPr>
        <w:pStyle w:val="Bezodstpw"/>
        <w:spacing w:before="120" w:after="120"/>
        <w:ind w:left="426" w:hanging="142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Szczegółowy opis i zakres zamówienia określa </w:t>
      </w:r>
      <w:r w:rsidR="00636C0B" w:rsidRPr="00BF4DC3">
        <w:rPr>
          <w:rFonts w:ascii="Times New Roman" w:hAnsi="Times New Roman"/>
          <w:sz w:val="24"/>
        </w:rPr>
        <w:t xml:space="preserve"> </w:t>
      </w:r>
      <w:r w:rsidR="00636C0B" w:rsidRPr="00BF4DC3">
        <w:rPr>
          <w:rFonts w:ascii="Times New Roman" w:hAnsi="Times New Roman"/>
          <w:b/>
          <w:sz w:val="24"/>
        </w:rPr>
        <w:t>z</w:t>
      </w:r>
      <w:r w:rsidRPr="00BF4DC3">
        <w:rPr>
          <w:rFonts w:ascii="Times New Roman" w:hAnsi="Times New Roman"/>
          <w:b/>
          <w:sz w:val="24"/>
        </w:rPr>
        <w:t>ał</w:t>
      </w:r>
      <w:r w:rsidR="0013630A" w:rsidRPr="00BF4DC3">
        <w:rPr>
          <w:rFonts w:ascii="Times New Roman" w:hAnsi="Times New Roman"/>
          <w:b/>
          <w:sz w:val="24"/>
        </w:rPr>
        <w:t>ącznik</w:t>
      </w:r>
      <w:r w:rsidRPr="00BF4DC3">
        <w:rPr>
          <w:rFonts w:ascii="Times New Roman" w:hAnsi="Times New Roman"/>
          <w:b/>
          <w:sz w:val="24"/>
        </w:rPr>
        <w:t xml:space="preserve"> Nr</w:t>
      </w:r>
      <w:r w:rsidR="00C812EE">
        <w:rPr>
          <w:rFonts w:ascii="Times New Roman" w:hAnsi="Times New Roman"/>
          <w:b/>
          <w:sz w:val="24"/>
        </w:rPr>
        <w:t xml:space="preserve"> </w:t>
      </w:r>
      <w:r w:rsidR="00BA65A4" w:rsidRPr="00BF4DC3">
        <w:rPr>
          <w:rFonts w:ascii="Times New Roman" w:hAnsi="Times New Roman"/>
          <w:b/>
          <w:sz w:val="24"/>
        </w:rPr>
        <w:t>1</w:t>
      </w:r>
      <w:r w:rsidR="00B07E69" w:rsidRPr="00BF4DC3">
        <w:rPr>
          <w:rFonts w:ascii="Times New Roman" w:hAnsi="Times New Roman"/>
          <w:b/>
          <w:sz w:val="24"/>
        </w:rPr>
        <w:t xml:space="preserve"> </w:t>
      </w:r>
      <w:r w:rsidRPr="00BF4DC3">
        <w:rPr>
          <w:rFonts w:ascii="Times New Roman" w:hAnsi="Times New Roman"/>
          <w:sz w:val="24"/>
        </w:rPr>
        <w:t>do SIWZ.</w:t>
      </w:r>
    </w:p>
    <w:p w:rsidR="003F1C1C" w:rsidRPr="00BF4DC3" w:rsidRDefault="003F1C1C" w:rsidP="000C2524">
      <w:pPr>
        <w:pStyle w:val="Bezodstpw"/>
        <w:numPr>
          <w:ilvl w:val="1"/>
          <w:numId w:val="1"/>
        </w:numPr>
        <w:ind w:left="284" w:hanging="284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Rodzaj zamówienia: </w:t>
      </w:r>
      <w:r w:rsidR="00D32433" w:rsidRPr="00BF4DC3">
        <w:rPr>
          <w:rFonts w:ascii="Times New Roman" w:hAnsi="Times New Roman"/>
          <w:sz w:val="24"/>
        </w:rPr>
        <w:t>dostawa.</w:t>
      </w:r>
    </w:p>
    <w:p w:rsidR="003F1C1C" w:rsidRPr="00BF4DC3" w:rsidRDefault="003F1C1C" w:rsidP="003F1C1C">
      <w:pPr>
        <w:jc w:val="both"/>
        <w:rPr>
          <w:b/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Podwykonawstwo</w:t>
      </w:r>
    </w:p>
    <w:p w:rsidR="003F1C1C" w:rsidRPr="00BF4DC3" w:rsidRDefault="003F1C1C" w:rsidP="003F1C1C">
      <w:p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Zamawiający dopuszcza możliwoś</w:t>
      </w:r>
      <w:r w:rsidR="001E7C65">
        <w:rPr>
          <w:sz w:val="24"/>
          <w:szCs w:val="24"/>
        </w:rPr>
        <w:t>ć</w:t>
      </w:r>
      <w:r w:rsidRPr="00BF4DC3">
        <w:rPr>
          <w:sz w:val="24"/>
          <w:szCs w:val="24"/>
        </w:rPr>
        <w:t xml:space="preserve"> powierzenia</w:t>
      </w:r>
      <w:r w:rsidR="00F125AD" w:rsidRPr="00BF4DC3">
        <w:rPr>
          <w:sz w:val="24"/>
          <w:szCs w:val="24"/>
        </w:rPr>
        <w:t xml:space="preserve"> wykonania</w:t>
      </w:r>
      <w:r w:rsidRPr="00BF4DC3">
        <w:rPr>
          <w:sz w:val="24"/>
          <w:szCs w:val="24"/>
        </w:rPr>
        <w:t xml:space="preserve"> </w:t>
      </w:r>
      <w:r w:rsidR="00F125AD" w:rsidRPr="00BF4DC3">
        <w:rPr>
          <w:sz w:val="24"/>
          <w:szCs w:val="24"/>
        </w:rPr>
        <w:t>części</w:t>
      </w:r>
      <w:r w:rsidRPr="00BF4DC3">
        <w:rPr>
          <w:sz w:val="24"/>
          <w:szCs w:val="24"/>
        </w:rPr>
        <w:t xml:space="preserve"> zamówienia podwykonawc</w:t>
      </w:r>
      <w:r w:rsidR="00F125AD" w:rsidRPr="00BF4DC3">
        <w:rPr>
          <w:sz w:val="24"/>
          <w:szCs w:val="24"/>
        </w:rPr>
        <w:t>y</w:t>
      </w:r>
      <w:r w:rsidRPr="00BF4DC3">
        <w:rPr>
          <w:sz w:val="24"/>
          <w:szCs w:val="24"/>
        </w:rPr>
        <w:t>.</w:t>
      </w:r>
    </w:p>
    <w:p w:rsidR="003F1C1C" w:rsidRPr="00BF4DC3" w:rsidRDefault="003F1C1C" w:rsidP="003F1C1C">
      <w:pPr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Termin wykonania  zamówienia</w:t>
      </w:r>
    </w:p>
    <w:p w:rsidR="003F1C1C" w:rsidRPr="001803A3" w:rsidRDefault="003F1C1C" w:rsidP="004A7106">
      <w:pPr>
        <w:jc w:val="both"/>
        <w:rPr>
          <w:sz w:val="24"/>
          <w:szCs w:val="24"/>
        </w:rPr>
      </w:pPr>
      <w:r w:rsidRPr="001803A3">
        <w:rPr>
          <w:sz w:val="24"/>
          <w:szCs w:val="24"/>
        </w:rPr>
        <w:t>Termin wykonania zamówienia:</w:t>
      </w:r>
      <w:r w:rsidRPr="001803A3">
        <w:rPr>
          <w:b/>
          <w:sz w:val="24"/>
          <w:szCs w:val="24"/>
        </w:rPr>
        <w:t xml:space="preserve"> </w:t>
      </w:r>
      <w:r w:rsidR="00C812EE">
        <w:rPr>
          <w:b/>
          <w:sz w:val="24"/>
          <w:szCs w:val="24"/>
        </w:rPr>
        <w:t xml:space="preserve">od </w:t>
      </w:r>
      <w:r w:rsidR="00E66343" w:rsidRPr="001803A3">
        <w:rPr>
          <w:b/>
          <w:sz w:val="24"/>
          <w:szCs w:val="24"/>
        </w:rPr>
        <w:t>d</w:t>
      </w:r>
      <w:r w:rsidR="000473D1" w:rsidRPr="001803A3">
        <w:rPr>
          <w:b/>
          <w:sz w:val="24"/>
          <w:szCs w:val="24"/>
        </w:rPr>
        <w:t>aty</w:t>
      </w:r>
      <w:r w:rsidR="00E66343" w:rsidRPr="001803A3">
        <w:rPr>
          <w:b/>
          <w:sz w:val="24"/>
          <w:szCs w:val="24"/>
        </w:rPr>
        <w:t xml:space="preserve"> podpisania umow</w:t>
      </w:r>
      <w:r w:rsidR="00C812EE">
        <w:rPr>
          <w:b/>
          <w:sz w:val="24"/>
          <w:szCs w:val="24"/>
        </w:rPr>
        <w:t xml:space="preserve">y do dnia 28 grudnia 2020 r. </w:t>
      </w:r>
    </w:p>
    <w:p w:rsidR="003F1C1C" w:rsidRDefault="00801EBD" w:rsidP="003F1C1C">
      <w:pPr>
        <w:jc w:val="both"/>
        <w:rPr>
          <w:sz w:val="24"/>
          <w:szCs w:val="24"/>
        </w:rPr>
      </w:pPr>
      <w:bookmarkStart w:id="0" w:name="_GoBack"/>
      <w:bookmarkEnd w:id="0"/>
      <w:r w:rsidRPr="00060121">
        <w:rPr>
          <w:sz w:val="24"/>
          <w:szCs w:val="24"/>
        </w:rPr>
        <w:t xml:space="preserve">Wykonawca zobowiązuje się do dostarczania papieru partiami, w oparciu o odrębne zamówienia Zamawiającego, składane elektronicznie, określające rodzaj papieru i jego ilość, w terminie </w:t>
      </w:r>
      <w:r w:rsidRPr="00060121">
        <w:rPr>
          <w:b/>
          <w:sz w:val="24"/>
          <w:szCs w:val="24"/>
        </w:rPr>
        <w:t xml:space="preserve">1 </w:t>
      </w:r>
      <w:r w:rsidRPr="00060121">
        <w:rPr>
          <w:sz w:val="24"/>
          <w:szCs w:val="24"/>
        </w:rPr>
        <w:t>dnia, od dnia otrzymania zamówienia</w:t>
      </w:r>
    </w:p>
    <w:p w:rsidR="00801EBD" w:rsidRPr="00BF4DC3" w:rsidRDefault="00801EBD" w:rsidP="003F1C1C">
      <w:pPr>
        <w:jc w:val="both"/>
        <w:rPr>
          <w:sz w:val="24"/>
          <w:szCs w:val="24"/>
        </w:rPr>
      </w:pPr>
    </w:p>
    <w:p w:rsidR="003F1C1C" w:rsidRPr="00BF4DC3" w:rsidRDefault="00D16714" w:rsidP="00801A76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Wymagane </w:t>
      </w:r>
      <w:r w:rsidR="0008341B" w:rsidRPr="00BF4DC3">
        <w:rPr>
          <w:rFonts w:ascii="Times New Roman" w:hAnsi="Times New Roman"/>
          <w:b/>
          <w:sz w:val="24"/>
          <w:u w:val="single"/>
        </w:rPr>
        <w:t xml:space="preserve">dokumenty </w:t>
      </w:r>
      <w:r w:rsidR="003F1C1C" w:rsidRPr="00BF4DC3">
        <w:rPr>
          <w:rFonts w:ascii="Times New Roman" w:hAnsi="Times New Roman"/>
          <w:b/>
          <w:sz w:val="24"/>
          <w:u w:val="single"/>
        </w:rPr>
        <w:t>w postępowaniu</w:t>
      </w:r>
    </w:p>
    <w:p w:rsidR="005A3390" w:rsidRPr="005021AD" w:rsidRDefault="00C80668" w:rsidP="005021AD">
      <w:pPr>
        <w:jc w:val="both"/>
        <w:rPr>
          <w:sz w:val="24"/>
          <w:szCs w:val="24"/>
        </w:rPr>
      </w:pPr>
      <w:r w:rsidRPr="005021AD">
        <w:rPr>
          <w:sz w:val="24"/>
          <w:szCs w:val="24"/>
        </w:rPr>
        <w:t>Wykonawca zobowiązany jest złożyć wraz z ofertą następujące dokumenty:</w:t>
      </w:r>
    </w:p>
    <w:p w:rsidR="003F1C1C" w:rsidRPr="00BF4DC3" w:rsidRDefault="008F5920" w:rsidP="005021AD">
      <w:pPr>
        <w:pStyle w:val="Bezodstpw"/>
        <w:numPr>
          <w:ilvl w:val="0"/>
          <w:numId w:val="26"/>
        </w:num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3F1C1C" w:rsidRPr="00BF4DC3">
        <w:rPr>
          <w:rFonts w:ascii="Times New Roman" w:hAnsi="Times New Roman"/>
          <w:sz w:val="24"/>
        </w:rPr>
        <w:t xml:space="preserve">ypełniony formularz ofertowy -  </w:t>
      </w:r>
      <w:r w:rsidR="00636C0B" w:rsidRPr="00BF4DC3">
        <w:rPr>
          <w:rFonts w:ascii="Times New Roman" w:hAnsi="Times New Roman"/>
          <w:b/>
          <w:sz w:val="24"/>
        </w:rPr>
        <w:t>z</w:t>
      </w:r>
      <w:r w:rsidR="003F1C1C" w:rsidRPr="00BF4DC3">
        <w:rPr>
          <w:rFonts w:ascii="Times New Roman" w:hAnsi="Times New Roman"/>
          <w:b/>
          <w:sz w:val="24"/>
        </w:rPr>
        <w:t>ał</w:t>
      </w:r>
      <w:r w:rsidR="0013630A" w:rsidRPr="00BF4DC3">
        <w:rPr>
          <w:rFonts w:ascii="Times New Roman" w:hAnsi="Times New Roman"/>
          <w:b/>
          <w:sz w:val="24"/>
        </w:rPr>
        <w:t>ącznik</w:t>
      </w:r>
      <w:r w:rsidR="003F1C1C" w:rsidRPr="00BF4DC3">
        <w:rPr>
          <w:rFonts w:ascii="Times New Roman" w:hAnsi="Times New Roman"/>
          <w:sz w:val="24"/>
        </w:rPr>
        <w:t xml:space="preserve"> </w:t>
      </w:r>
      <w:r w:rsidR="003F1C1C" w:rsidRPr="00BF4DC3">
        <w:rPr>
          <w:rFonts w:ascii="Times New Roman" w:hAnsi="Times New Roman"/>
          <w:b/>
          <w:sz w:val="24"/>
        </w:rPr>
        <w:t xml:space="preserve">Nr </w:t>
      </w:r>
      <w:r w:rsidR="00BA65A4" w:rsidRPr="00BF4DC3">
        <w:rPr>
          <w:rFonts w:ascii="Times New Roman" w:hAnsi="Times New Roman"/>
          <w:b/>
          <w:sz w:val="24"/>
        </w:rPr>
        <w:t>3</w:t>
      </w:r>
      <w:r w:rsidR="003F1C1C" w:rsidRPr="00BF4DC3">
        <w:rPr>
          <w:rFonts w:ascii="Times New Roman" w:hAnsi="Times New Roman"/>
          <w:sz w:val="24"/>
        </w:rPr>
        <w:t xml:space="preserve"> do </w:t>
      </w:r>
      <w:r w:rsidR="00DE1C86" w:rsidRPr="00BF4DC3">
        <w:rPr>
          <w:rFonts w:ascii="Times New Roman" w:hAnsi="Times New Roman"/>
          <w:sz w:val="24"/>
        </w:rPr>
        <w:t>SIWZ</w:t>
      </w:r>
      <w:r w:rsidR="00DD0D6E">
        <w:rPr>
          <w:rFonts w:ascii="Times New Roman" w:hAnsi="Times New Roman"/>
          <w:sz w:val="24"/>
        </w:rPr>
        <w:t>,</w:t>
      </w:r>
    </w:p>
    <w:p w:rsidR="003F1C1C" w:rsidRPr="00BF4DC3" w:rsidRDefault="008F5920" w:rsidP="005021AD">
      <w:pPr>
        <w:numPr>
          <w:ilvl w:val="0"/>
          <w:numId w:val="26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F1C1C" w:rsidRPr="00BF4DC3">
        <w:rPr>
          <w:sz w:val="24"/>
          <w:szCs w:val="24"/>
        </w:rPr>
        <w:t>okument potwierdzający wniesienie wadium zgodnie z zasadami określonymi w</w:t>
      </w:r>
      <w:r w:rsidR="00DD0D6E">
        <w:rPr>
          <w:sz w:val="24"/>
          <w:szCs w:val="24"/>
        </w:rPr>
        <w:t> </w:t>
      </w:r>
      <w:r w:rsidR="003F1C1C" w:rsidRPr="00BF4DC3">
        <w:rPr>
          <w:sz w:val="24"/>
          <w:szCs w:val="24"/>
        </w:rPr>
        <w:t xml:space="preserve">rozdz. </w:t>
      </w:r>
      <w:r w:rsidR="004A7106" w:rsidRPr="00BF4DC3">
        <w:rPr>
          <w:sz w:val="24"/>
          <w:szCs w:val="24"/>
        </w:rPr>
        <w:t>VI</w:t>
      </w:r>
      <w:r w:rsidR="003F1C1C" w:rsidRPr="00BF4DC3">
        <w:rPr>
          <w:sz w:val="24"/>
          <w:szCs w:val="24"/>
        </w:rPr>
        <w:t xml:space="preserve"> SIWZ</w:t>
      </w:r>
      <w:r w:rsidR="00DD0D6E">
        <w:rPr>
          <w:sz w:val="24"/>
          <w:szCs w:val="24"/>
        </w:rPr>
        <w:t>,</w:t>
      </w:r>
    </w:p>
    <w:p w:rsidR="00DD0D6E" w:rsidRPr="008C315A" w:rsidRDefault="008F5920" w:rsidP="005021AD">
      <w:pPr>
        <w:numPr>
          <w:ilvl w:val="0"/>
          <w:numId w:val="26"/>
        </w:numPr>
        <w:ind w:left="567"/>
        <w:jc w:val="both"/>
        <w:rPr>
          <w:bCs/>
          <w:sz w:val="24"/>
          <w:szCs w:val="24"/>
        </w:rPr>
      </w:pPr>
      <w:r w:rsidRPr="008C315A">
        <w:rPr>
          <w:bCs/>
          <w:sz w:val="24"/>
          <w:szCs w:val="24"/>
        </w:rPr>
        <w:t>d</w:t>
      </w:r>
      <w:r w:rsidR="00DD0D6E" w:rsidRPr="008C315A">
        <w:rPr>
          <w:bCs/>
          <w:sz w:val="24"/>
          <w:szCs w:val="24"/>
        </w:rPr>
        <w:t>okument (dokumenty), z którego wynika prawo osoby (osób) do reprezentacji Wykonawcy - podpisania oferty i innych dokumentów składanych razem z ofertą, za wyjątkiem sytuacji, jeżeli Zamawiający może uzyskać w szczególności za pomocą bezpłatnych i ogólnodostępnych baz danych, w szczególności rejestrów publicznych w rozumieniu ustawy z dnia 17 lutego 2005 r. o informatyzacji działalności podmiotów realizujących zadania publiczne (Dz. U. z 201</w:t>
      </w:r>
      <w:r w:rsidRPr="008C315A">
        <w:rPr>
          <w:bCs/>
          <w:sz w:val="24"/>
          <w:szCs w:val="24"/>
        </w:rPr>
        <w:t>9</w:t>
      </w:r>
      <w:r w:rsidR="00DD0D6E" w:rsidRPr="008C315A">
        <w:rPr>
          <w:bCs/>
          <w:sz w:val="24"/>
          <w:szCs w:val="24"/>
        </w:rPr>
        <w:t xml:space="preserve"> r. poz. </w:t>
      </w:r>
      <w:r w:rsidRPr="008C315A">
        <w:rPr>
          <w:bCs/>
          <w:sz w:val="24"/>
          <w:szCs w:val="24"/>
        </w:rPr>
        <w:t>7</w:t>
      </w:r>
      <w:r w:rsidR="00DD0D6E" w:rsidRPr="008C315A">
        <w:rPr>
          <w:bCs/>
          <w:sz w:val="24"/>
          <w:szCs w:val="24"/>
        </w:rPr>
        <w:t>0</w:t>
      </w:r>
      <w:r w:rsidRPr="008C315A">
        <w:rPr>
          <w:bCs/>
          <w:sz w:val="24"/>
          <w:szCs w:val="24"/>
        </w:rPr>
        <w:t xml:space="preserve">0 </w:t>
      </w:r>
      <w:proofErr w:type="spellStart"/>
      <w:r w:rsidRPr="008C315A">
        <w:rPr>
          <w:bCs/>
          <w:sz w:val="24"/>
          <w:szCs w:val="24"/>
        </w:rPr>
        <w:t>t.j</w:t>
      </w:r>
      <w:proofErr w:type="spellEnd"/>
      <w:r w:rsidRPr="008C315A">
        <w:rPr>
          <w:bCs/>
          <w:sz w:val="24"/>
          <w:szCs w:val="24"/>
        </w:rPr>
        <w:t>. ze zm.</w:t>
      </w:r>
      <w:r w:rsidR="00DD0D6E" w:rsidRPr="008C315A">
        <w:rPr>
          <w:bCs/>
          <w:sz w:val="24"/>
          <w:szCs w:val="24"/>
        </w:rPr>
        <w:t>),</w:t>
      </w:r>
    </w:p>
    <w:p w:rsidR="00DD0D6E" w:rsidRPr="008C315A" w:rsidRDefault="008F5920" w:rsidP="005021AD">
      <w:pPr>
        <w:numPr>
          <w:ilvl w:val="0"/>
          <w:numId w:val="26"/>
        </w:numPr>
        <w:ind w:left="567"/>
        <w:jc w:val="both"/>
        <w:rPr>
          <w:bCs/>
          <w:sz w:val="24"/>
          <w:szCs w:val="24"/>
        </w:rPr>
      </w:pPr>
      <w:r w:rsidRPr="008C315A">
        <w:rPr>
          <w:bCs/>
          <w:sz w:val="24"/>
          <w:szCs w:val="24"/>
        </w:rPr>
        <w:t>p</w:t>
      </w:r>
      <w:r w:rsidR="00DD0D6E" w:rsidRPr="008C315A">
        <w:rPr>
          <w:bCs/>
          <w:sz w:val="24"/>
          <w:szCs w:val="24"/>
        </w:rPr>
        <w:t>ełnomocnictwo, jeżeli Wykonawcę reprezentuje pełnomocnik lub w przypadku Wykonawców wspólnie ubiegających się o udzielenie zamówienia (oryginał lub kopia potwierdzona przez notariusza).</w:t>
      </w:r>
    </w:p>
    <w:p w:rsidR="00DD0D6E" w:rsidRPr="008C315A" w:rsidRDefault="00DD0D6E" w:rsidP="007A62F4">
      <w:pPr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Podmioty występujące wspólnie</w:t>
      </w:r>
    </w:p>
    <w:p w:rsidR="003F1C1C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 mogą wspólnie ubiegać się o udzielenie zamówienia. Wówczas w ofercie muszą być wskazane nazwy wszystkich Wykonawców wspólnie ubiegających się o</w:t>
      </w:r>
      <w:r w:rsidR="001B68AA">
        <w:rPr>
          <w:sz w:val="24"/>
          <w:szCs w:val="24"/>
        </w:rPr>
        <w:t> </w:t>
      </w:r>
      <w:r w:rsidRPr="00BF4DC3">
        <w:rPr>
          <w:sz w:val="24"/>
          <w:szCs w:val="24"/>
        </w:rPr>
        <w:t xml:space="preserve">udzielenie zamówienia. </w:t>
      </w:r>
    </w:p>
    <w:p w:rsidR="00946B23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 występujący wspólnie ustanowią pełnomocnika do reprezentowania ich w postępowaniu o udzielenie zamówienia albo do reprezentowania w postępowaniu i zawarcia umowy w sprawie zamówienia publicznego.</w:t>
      </w:r>
      <w:r w:rsidR="00946B23" w:rsidRPr="00BF4DC3">
        <w:rPr>
          <w:sz w:val="24"/>
          <w:szCs w:val="24"/>
        </w:rPr>
        <w:t xml:space="preserve"> </w:t>
      </w:r>
    </w:p>
    <w:p w:rsidR="00946B23" w:rsidRPr="00BF4DC3" w:rsidRDefault="00946B23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Wszelka korespondencja oraz ustalenia dokonywane będą wyłącznie z pełnomocnikiem.</w:t>
      </w:r>
    </w:p>
    <w:p w:rsidR="003F1C1C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składający ofertę wspólną, nie może złożyć odrębnej oferty własnej lub drugiej oferty wspólnie z innym Wykonawcą.</w:t>
      </w:r>
    </w:p>
    <w:p w:rsidR="003F1C1C" w:rsidRPr="000B17F6" w:rsidRDefault="003F1C1C" w:rsidP="00513F4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F5920">
        <w:rPr>
          <w:sz w:val="24"/>
          <w:szCs w:val="24"/>
        </w:rPr>
        <w:t xml:space="preserve">Wykonawcy składający ofertę wspólną ponoszą solidarną odpowiedzialność za wykonanie umowy. Zasady odpowiedzialności solidarnej dłużników określa art. 366 kodeksu </w:t>
      </w:r>
      <w:r w:rsidRPr="000B17F6">
        <w:rPr>
          <w:sz w:val="24"/>
          <w:szCs w:val="24"/>
        </w:rPr>
        <w:t>cywilnego</w:t>
      </w:r>
      <w:r w:rsidR="00B674E9" w:rsidRPr="000B17F6">
        <w:rPr>
          <w:sz w:val="24"/>
          <w:szCs w:val="24"/>
        </w:rPr>
        <w:t xml:space="preserve"> (Dz.U. </w:t>
      </w:r>
      <w:r w:rsidR="008F5920" w:rsidRPr="000B17F6">
        <w:rPr>
          <w:sz w:val="24"/>
          <w:szCs w:val="24"/>
        </w:rPr>
        <w:t xml:space="preserve">z </w:t>
      </w:r>
      <w:r w:rsidR="00B674E9" w:rsidRPr="000B17F6">
        <w:rPr>
          <w:sz w:val="24"/>
          <w:szCs w:val="24"/>
        </w:rPr>
        <w:t>201</w:t>
      </w:r>
      <w:r w:rsidR="008F5920" w:rsidRPr="000B17F6">
        <w:rPr>
          <w:sz w:val="24"/>
          <w:szCs w:val="24"/>
        </w:rPr>
        <w:t>9</w:t>
      </w:r>
      <w:r w:rsidR="00B674E9" w:rsidRPr="000B17F6">
        <w:rPr>
          <w:sz w:val="24"/>
          <w:szCs w:val="24"/>
        </w:rPr>
        <w:t xml:space="preserve"> </w:t>
      </w:r>
      <w:r w:rsidR="008F5920" w:rsidRPr="000B17F6">
        <w:rPr>
          <w:sz w:val="24"/>
          <w:szCs w:val="24"/>
        </w:rPr>
        <w:t xml:space="preserve">r. </w:t>
      </w:r>
      <w:r w:rsidR="00B674E9" w:rsidRPr="000B17F6">
        <w:rPr>
          <w:sz w:val="24"/>
          <w:szCs w:val="24"/>
        </w:rPr>
        <w:t xml:space="preserve">poz. </w:t>
      </w:r>
      <w:r w:rsidR="008F5920" w:rsidRPr="000B17F6">
        <w:rPr>
          <w:sz w:val="24"/>
          <w:szCs w:val="24"/>
        </w:rPr>
        <w:t>1145</w:t>
      </w:r>
      <w:r w:rsidR="00B674E9" w:rsidRPr="000B17F6">
        <w:rPr>
          <w:sz w:val="24"/>
          <w:szCs w:val="24"/>
        </w:rPr>
        <w:t xml:space="preserve"> </w:t>
      </w:r>
      <w:proofErr w:type="spellStart"/>
      <w:r w:rsidR="00B674E9" w:rsidRPr="000B17F6">
        <w:rPr>
          <w:sz w:val="24"/>
          <w:szCs w:val="24"/>
        </w:rPr>
        <w:t>t</w:t>
      </w:r>
      <w:r w:rsidR="008F5920" w:rsidRPr="000B17F6">
        <w:rPr>
          <w:sz w:val="24"/>
          <w:szCs w:val="24"/>
        </w:rPr>
        <w:t>.j</w:t>
      </w:r>
      <w:proofErr w:type="spellEnd"/>
      <w:r w:rsidR="008F5920" w:rsidRPr="000B17F6">
        <w:rPr>
          <w:sz w:val="24"/>
          <w:szCs w:val="24"/>
        </w:rPr>
        <w:t>.</w:t>
      </w:r>
      <w:r w:rsidR="00B674E9" w:rsidRPr="000B17F6">
        <w:rPr>
          <w:sz w:val="24"/>
          <w:szCs w:val="24"/>
        </w:rPr>
        <w:t>).</w:t>
      </w:r>
    </w:p>
    <w:p w:rsidR="003F1C1C" w:rsidRDefault="003F1C1C" w:rsidP="003F1C1C">
      <w:pPr>
        <w:ind w:left="284"/>
        <w:jc w:val="both"/>
        <w:rPr>
          <w:sz w:val="24"/>
          <w:szCs w:val="24"/>
        </w:rPr>
      </w:pPr>
    </w:p>
    <w:p w:rsidR="00801EBD" w:rsidRDefault="00801EBD" w:rsidP="003F1C1C">
      <w:pPr>
        <w:ind w:left="284"/>
        <w:jc w:val="both"/>
        <w:rPr>
          <w:sz w:val="24"/>
          <w:szCs w:val="24"/>
        </w:rPr>
      </w:pPr>
    </w:p>
    <w:p w:rsidR="00801EBD" w:rsidRPr="00BF4DC3" w:rsidRDefault="00801EBD" w:rsidP="003F1C1C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lastRenderedPageBreak/>
        <w:t>Informacje dotycząca wadium</w:t>
      </w:r>
    </w:p>
    <w:p w:rsidR="00220C71" w:rsidRPr="001803A3" w:rsidRDefault="00220C71" w:rsidP="00762E39">
      <w:pPr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1803A3">
        <w:rPr>
          <w:sz w:val="24"/>
          <w:szCs w:val="24"/>
        </w:rPr>
        <w:t>Wykonawca jest zobowiązany do wniesienia wadium, w kwocie</w:t>
      </w:r>
      <w:r w:rsidRPr="001803A3">
        <w:rPr>
          <w:b/>
          <w:sz w:val="24"/>
          <w:szCs w:val="24"/>
        </w:rPr>
        <w:t xml:space="preserve">: </w:t>
      </w:r>
      <w:r w:rsidR="000F4EB5" w:rsidRPr="001803A3">
        <w:rPr>
          <w:b/>
          <w:sz w:val="24"/>
          <w:szCs w:val="24"/>
        </w:rPr>
        <w:t>1 </w:t>
      </w:r>
      <w:r w:rsidR="009D0C4C" w:rsidRPr="001803A3">
        <w:rPr>
          <w:b/>
          <w:sz w:val="24"/>
          <w:szCs w:val="24"/>
        </w:rPr>
        <w:t>0</w:t>
      </w:r>
      <w:r w:rsidRPr="001803A3">
        <w:rPr>
          <w:b/>
          <w:sz w:val="24"/>
          <w:szCs w:val="24"/>
        </w:rPr>
        <w:t xml:space="preserve">00,00 zł </w:t>
      </w:r>
      <w:r w:rsidRPr="001803A3">
        <w:rPr>
          <w:sz w:val="24"/>
          <w:szCs w:val="24"/>
        </w:rPr>
        <w:t>(słownie złotych:</w:t>
      </w:r>
      <w:r w:rsidRPr="001803A3">
        <w:rPr>
          <w:b/>
          <w:sz w:val="24"/>
          <w:szCs w:val="24"/>
        </w:rPr>
        <w:t xml:space="preserve"> </w:t>
      </w:r>
      <w:r w:rsidR="000F4EB5" w:rsidRPr="001803A3">
        <w:rPr>
          <w:b/>
          <w:sz w:val="24"/>
          <w:szCs w:val="24"/>
        </w:rPr>
        <w:t xml:space="preserve">jeden tysiąc </w:t>
      </w:r>
      <w:r w:rsidRPr="001803A3">
        <w:rPr>
          <w:b/>
          <w:sz w:val="24"/>
          <w:szCs w:val="24"/>
        </w:rPr>
        <w:t>00/100).</w:t>
      </w:r>
    </w:p>
    <w:p w:rsidR="003F1C1C" w:rsidRPr="00BF4DC3" w:rsidRDefault="003F1C1C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Wadium wnosi się przed upływem terminu składania ofert.</w:t>
      </w:r>
    </w:p>
    <w:p w:rsidR="003F1C1C" w:rsidRPr="00BF4DC3" w:rsidRDefault="003F1C1C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Wadium </w:t>
      </w:r>
      <w:r w:rsidR="00DB42DB" w:rsidRPr="00BF4DC3">
        <w:rPr>
          <w:sz w:val="24"/>
          <w:szCs w:val="24"/>
        </w:rPr>
        <w:t xml:space="preserve">należy wnieść w pieniądzu. </w:t>
      </w:r>
      <w:r w:rsidRPr="00BF4DC3">
        <w:rPr>
          <w:sz w:val="24"/>
          <w:szCs w:val="24"/>
        </w:rPr>
        <w:t xml:space="preserve">Wadium należy wpłacić </w:t>
      </w:r>
      <w:r w:rsidRPr="00BF4DC3">
        <w:rPr>
          <w:bCs/>
          <w:sz w:val="24"/>
          <w:szCs w:val="24"/>
        </w:rPr>
        <w:t>przelewem</w:t>
      </w:r>
      <w:r w:rsidR="0070204E" w:rsidRPr="00BF4DC3">
        <w:rPr>
          <w:bCs/>
          <w:sz w:val="24"/>
          <w:szCs w:val="24"/>
        </w:rPr>
        <w:t xml:space="preserve"> </w:t>
      </w:r>
      <w:r w:rsidR="009830DF" w:rsidRPr="00BF4DC3">
        <w:rPr>
          <w:bCs/>
          <w:sz w:val="24"/>
          <w:szCs w:val="24"/>
        </w:rPr>
        <w:t>(</w:t>
      </w:r>
      <w:r w:rsidRPr="00BF4DC3">
        <w:rPr>
          <w:sz w:val="24"/>
          <w:szCs w:val="24"/>
        </w:rPr>
        <w:t>operacja bezgotówkowa</w:t>
      </w:r>
      <w:r w:rsidR="009830DF" w:rsidRPr="00BF4DC3">
        <w:rPr>
          <w:sz w:val="24"/>
          <w:szCs w:val="24"/>
        </w:rPr>
        <w:t>)</w:t>
      </w:r>
      <w:r w:rsidRPr="00BF4DC3">
        <w:rPr>
          <w:sz w:val="24"/>
          <w:szCs w:val="24"/>
        </w:rPr>
        <w:t xml:space="preserve"> na konto:</w:t>
      </w:r>
    </w:p>
    <w:p w:rsidR="009830DF" w:rsidRPr="00BF4DC3" w:rsidRDefault="009830DF" w:rsidP="009830DF">
      <w:pPr>
        <w:ind w:left="426"/>
        <w:rPr>
          <w:sz w:val="24"/>
          <w:szCs w:val="24"/>
        </w:rPr>
      </w:pPr>
      <w:r w:rsidRPr="00BF4DC3">
        <w:rPr>
          <w:sz w:val="24"/>
          <w:szCs w:val="24"/>
        </w:rPr>
        <w:t xml:space="preserve">ING Bank Śląski S.A. </w:t>
      </w:r>
      <w:r w:rsidR="0013630A" w:rsidRPr="00BF4DC3">
        <w:rPr>
          <w:sz w:val="24"/>
          <w:szCs w:val="24"/>
        </w:rPr>
        <w:t>N</w:t>
      </w:r>
      <w:r w:rsidRPr="00BF4DC3">
        <w:rPr>
          <w:sz w:val="24"/>
          <w:szCs w:val="24"/>
        </w:rPr>
        <w:t xml:space="preserve">r: </w:t>
      </w:r>
      <w:r w:rsidRPr="00BF4DC3">
        <w:rPr>
          <w:b/>
          <w:sz w:val="24"/>
          <w:szCs w:val="24"/>
        </w:rPr>
        <w:t>29 1050 1461 1000 0023 5322 5903</w:t>
      </w:r>
    </w:p>
    <w:p w:rsidR="009B6F85" w:rsidRPr="00E828EE" w:rsidRDefault="003F1C1C" w:rsidP="003F1C1C">
      <w:pPr>
        <w:ind w:left="2127" w:hanging="1701"/>
        <w:jc w:val="both"/>
        <w:rPr>
          <w:sz w:val="22"/>
          <w:szCs w:val="22"/>
        </w:rPr>
      </w:pPr>
      <w:r w:rsidRPr="00E828EE">
        <w:rPr>
          <w:sz w:val="24"/>
          <w:szCs w:val="24"/>
        </w:rPr>
        <w:t>z dopiskiem:</w:t>
      </w:r>
      <w:r w:rsidR="00220C71" w:rsidRPr="00E828EE">
        <w:rPr>
          <w:sz w:val="24"/>
          <w:szCs w:val="24"/>
        </w:rPr>
        <w:t xml:space="preserve"> </w:t>
      </w:r>
      <w:r w:rsidR="009B6F85" w:rsidRPr="00E828EE">
        <w:rPr>
          <w:sz w:val="24"/>
          <w:szCs w:val="24"/>
        </w:rPr>
        <w:t>„</w:t>
      </w:r>
      <w:r w:rsidR="0037224E">
        <w:rPr>
          <w:b/>
          <w:sz w:val="24"/>
          <w:szCs w:val="24"/>
        </w:rPr>
        <w:t>Wadium na dostawę</w:t>
      </w:r>
      <w:r w:rsidR="0031310D" w:rsidRPr="0031310D">
        <w:rPr>
          <w:b/>
          <w:sz w:val="24"/>
          <w:szCs w:val="24"/>
        </w:rPr>
        <w:t xml:space="preserve"> </w:t>
      </w:r>
      <w:r w:rsidR="00940EE9">
        <w:rPr>
          <w:b/>
          <w:sz w:val="24"/>
          <w:szCs w:val="24"/>
        </w:rPr>
        <w:t>papieru do drukarek, kserokopiarek</w:t>
      </w:r>
      <w:r w:rsidR="00C43428">
        <w:rPr>
          <w:b/>
          <w:sz w:val="24"/>
          <w:szCs w:val="24"/>
        </w:rPr>
        <w:t>, plotera</w:t>
      </w:r>
      <w:r w:rsidR="00940EE9">
        <w:rPr>
          <w:b/>
          <w:sz w:val="24"/>
          <w:szCs w:val="24"/>
        </w:rPr>
        <w:t xml:space="preserve"> </w:t>
      </w:r>
      <w:r w:rsidR="00C43428">
        <w:rPr>
          <w:b/>
          <w:sz w:val="24"/>
          <w:szCs w:val="24"/>
        </w:rPr>
        <w:t>oraz</w:t>
      </w:r>
      <w:r w:rsidR="00940EE9">
        <w:rPr>
          <w:b/>
          <w:sz w:val="24"/>
          <w:szCs w:val="24"/>
        </w:rPr>
        <w:t xml:space="preserve"> papieru toaletowego</w:t>
      </w:r>
      <w:r w:rsidR="009B6F85" w:rsidRPr="00E828EE">
        <w:rPr>
          <w:sz w:val="24"/>
          <w:szCs w:val="28"/>
        </w:rPr>
        <w:t>”.</w:t>
      </w:r>
    </w:p>
    <w:p w:rsidR="003F1C1C" w:rsidRPr="00BF4DC3" w:rsidRDefault="00151AC9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T</w:t>
      </w:r>
      <w:r w:rsidR="003F1C1C" w:rsidRPr="00BF4DC3">
        <w:rPr>
          <w:sz w:val="24"/>
          <w:szCs w:val="24"/>
        </w:rPr>
        <w:t xml:space="preserve">ermin </w:t>
      </w:r>
      <w:r w:rsidRPr="00BF4DC3">
        <w:rPr>
          <w:sz w:val="24"/>
          <w:szCs w:val="24"/>
        </w:rPr>
        <w:t xml:space="preserve">wniesienia wadium </w:t>
      </w:r>
      <w:r w:rsidR="003F1C1C" w:rsidRPr="00BF4DC3">
        <w:rPr>
          <w:sz w:val="24"/>
          <w:szCs w:val="24"/>
        </w:rPr>
        <w:t xml:space="preserve">zachowany jest tylko wtedy, jeżeli pieniądze wpłyną na rachunek bankowy Zamawiającego przed upływem terminu składania ofert. 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rFonts w:cs="Arial"/>
          <w:sz w:val="24"/>
          <w:szCs w:val="24"/>
        </w:rPr>
      </w:pPr>
      <w:r w:rsidRPr="00BF4DC3">
        <w:rPr>
          <w:sz w:val="24"/>
          <w:szCs w:val="24"/>
        </w:rPr>
        <w:t>Dowód wniesienia wadium należy załączyć do oferty</w:t>
      </w:r>
      <w:r w:rsidR="00780238" w:rsidRPr="00BF4DC3">
        <w:rPr>
          <w:sz w:val="24"/>
          <w:szCs w:val="24"/>
        </w:rPr>
        <w:t>.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BF4DC3">
        <w:rPr>
          <w:rFonts w:cs="Arial"/>
          <w:sz w:val="24"/>
          <w:szCs w:val="24"/>
        </w:rPr>
        <w:t>Zwrot wadium nastąpi na warunkach:</w:t>
      </w:r>
    </w:p>
    <w:p w:rsidR="00C5530C" w:rsidRPr="00BF4DC3" w:rsidRDefault="00C5530C" w:rsidP="00C5530C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Wykonawcy, którego oferta zostanie wybrana, wadium zostanie zatrzymane jako zabezpieczenie należytego wykonania umowy i zwrócone po wykonaniu zamówienia</w:t>
      </w:r>
      <w:r w:rsidR="001C2D2D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Wykonawcom pozostałym – niezwłocznie po wyborze najkorzystniejszej oferty.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rFonts w:cs="Arial"/>
          <w:sz w:val="24"/>
          <w:szCs w:val="24"/>
        </w:rPr>
      </w:pPr>
      <w:r w:rsidRPr="00BF4DC3">
        <w:rPr>
          <w:rFonts w:cs="Arial"/>
          <w:sz w:val="24"/>
          <w:szCs w:val="24"/>
        </w:rPr>
        <w:t>Zamawiający zatrzyma wadium wraz z odsetkami, jeżeli: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odmówi podpisania umowy w sprawie zamówienia publicznego na warunkach określonych w ofercie,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zawarcie umowy w sprawie zamówienia publicznego stało się niemożliwe z przyczyn leżących po stronie Wykonawcy.</w:t>
      </w:r>
    </w:p>
    <w:p w:rsidR="003F1C1C" w:rsidRPr="00BF4DC3" w:rsidRDefault="003F1C1C" w:rsidP="003F1C1C">
      <w:pPr>
        <w:spacing w:after="20"/>
        <w:ind w:left="426"/>
        <w:jc w:val="both"/>
        <w:rPr>
          <w:rFonts w:cs="Arial"/>
          <w:sz w:val="24"/>
          <w:szCs w:val="24"/>
        </w:rPr>
      </w:pPr>
    </w:p>
    <w:p w:rsidR="00E432DA" w:rsidRPr="00BF4DC3" w:rsidRDefault="00E432DA" w:rsidP="00801A76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Sposób obliczenia ceny</w:t>
      </w:r>
    </w:p>
    <w:p w:rsidR="00E432DA" w:rsidRPr="00BF4DC3" w:rsidRDefault="00E432DA" w:rsidP="00E432DA">
      <w:pPr>
        <w:ind w:left="284"/>
        <w:jc w:val="both"/>
        <w:rPr>
          <w:bCs/>
          <w:sz w:val="24"/>
          <w:szCs w:val="24"/>
        </w:rPr>
      </w:pPr>
      <w:r w:rsidRPr="00BF4DC3">
        <w:rPr>
          <w:sz w:val="24"/>
          <w:szCs w:val="24"/>
        </w:rPr>
        <w:t xml:space="preserve">Cena oferty jest to </w:t>
      </w:r>
      <w:r w:rsidRPr="00BF4DC3">
        <w:rPr>
          <w:b/>
          <w:sz w:val="24"/>
          <w:szCs w:val="24"/>
        </w:rPr>
        <w:t xml:space="preserve">wartość brutto za wykonanie całości </w:t>
      </w:r>
      <w:r w:rsidRPr="00BF4DC3">
        <w:rPr>
          <w:b/>
          <w:bCs/>
          <w:sz w:val="24"/>
          <w:szCs w:val="24"/>
        </w:rPr>
        <w:t>przedmiotu zamówienia.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 cenie oferty należy uwzględnić wszystkie koszty związane z prawidłowym i pełnym wykonaniem przedmiotu zamówienia, w tym opłaty</w:t>
      </w:r>
      <w:r w:rsidR="00EC3B8B">
        <w:rPr>
          <w:sz w:val="24"/>
          <w:szCs w:val="24"/>
        </w:rPr>
        <w:t>,</w:t>
      </w:r>
      <w:r w:rsidRPr="00BF4DC3">
        <w:rPr>
          <w:sz w:val="24"/>
          <w:szCs w:val="24"/>
        </w:rPr>
        <w:t xml:space="preserve"> podatki</w:t>
      </w:r>
      <w:r w:rsidR="00EC3B8B">
        <w:rPr>
          <w:sz w:val="24"/>
          <w:szCs w:val="24"/>
        </w:rPr>
        <w:t xml:space="preserve"> i dostawa do Zamawiającego.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Ryzyko ustalenia wielkości wynagrodzenia spoczywa na Wykonawcy.</w:t>
      </w:r>
    </w:p>
    <w:p w:rsidR="00E432DA" w:rsidRPr="00BF4DC3" w:rsidRDefault="00E432DA" w:rsidP="00E432DA">
      <w:pPr>
        <w:ind w:left="284"/>
        <w:jc w:val="both"/>
        <w:rPr>
          <w:sz w:val="24"/>
        </w:rPr>
      </w:pP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Cenę należy podać na formularzu ofertowym - </w:t>
      </w:r>
      <w:r w:rsidRPr="00BF4DC3">
        <w:rPr>
          <w:b/>
          <w:sz w:val="24"/>
          <w:szCs w:val="24"/>
        </w:rPr>
        <w:t xml:space="preserve">załącznik Nr </w:t>
      </w:r>
      <w:r w:rsidR="00BA65A4" w:rsidRPr="00BF4DC3">
        <w:rPr>
          <w:b/>
          <w:sz w:val="24"/>
          <w:szCs w:val="24"/>
        </w:rPr>
        <w:t>3</w:t>
      </w:r>
      <w:r w:rsidRPr="00BF4DC3">
        <w:rPr>
          <w:sz w:val="24"/>
          <w:szCs w:val="24"/>
        </w:rPr>
        <w:t xml:space="preserve"> do SIWZ</w:t>
      </w:r>
      <w:r w:rsidR="0013630A" w:rsidRPr="00BF4DC3">
        <w:rPr>
          <w:sz w:val="24"/>
          <w:szCs w:val="24"/>
        </w:rPr>
        <w:t>.</w:t>
      </w:r>
    </w:p>
    <w:p w:rsidR="00E432DA" w:rsidRPr="00BF4DC3" w:rsidRDefault="00E432DA" w:rsidP="00E432DA">
      <w:pPr>
        <w:pStyle w:val="Default"/>
        <w:spacing w:after="3"/>
        <w:ind w:left="284"/>
        <w:rPr>
          <w:rFonts w:ascii="Times New Roman" w:hAnsi="Times New Roman" w:cs="Times New Roman"/>
          <w:color w:val="auto"/>
        </w:rPr>
      </w:pP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 xml:space="preserve">Cena oferty musi być wyrażona w złotych polskich cyfrowo i słownie z dokładnością do dwóch miejsc po przecinku. </w:t>
      </w: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>Nie dopuszcza się podawania ceny w przedziałach kwotowych</w:t>
      </w:r>
      <w:r w:rsidR="0013630A" w:rsidRPr="00BF4DC3">
        <w:rPr>
          <w:sz w:val="24"/>
          <w:szCs w:val="24"/>
        </w:rPr>
        <w:t>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Każdy z Wykonawców może zaproponować tylko jedną cenę.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Termin związania ofertą </w:t>
      </w:r>
    </w:p>
    <w:p w:rsidR="003F1C1C" w:rsidRPr="00BF4DC3" w:rsidRDefault="003F1C1C" w:rsidP="007410B4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Wykonawca pozostaje związany złożoną ofertą przez </w:t>
      </w:r>
      <w:r w:rsidRPr="00BF4DC3">
        <w:rPr>
          <w:b/>
          <w:sz w:val="24"/>
          <w:szCs w:val="24"/>
        </w:rPr>
        <w:t xml:space="preserve">okres </w:t>
      </w:r>
      <w:r w:rsidR="00780238" w:rsidRPr="00BF4DC3">
        <w:rPr>
          <w:b/>
          <w:sz w:val="24"/>
          <w:szCs w:val="24"/>
        </w:rPr>
        <w:t>30</w:t>
      </w:r>
      <w:r w:rsidRPr="00BF4DC3">
        <w:rPr>
          <w:b/>
          <w:sz w:val="24"/>
          <w:szCs w:val="24"/>
        </w:rPr>
        <w:t xml:space="preserve"> dni</w:t>
      </w:r>
      <w:r w:rsidRPr="00BF4DC3">
        <w:rPr>
          <w:sz w:val="24"/>
          <w:szCs w:val="24"/>
        </w:rPr>
        <w:t>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Bieg terminu związania ofertą rozpoczyna się wraz z upływem terminu składania ofert.</w:t>
      </w:r>
    </w:p>
    <w:p w:rsidR="003F1C1C" w:rsidRPr="00BF4DC3" w:rsidRDefault="003F1C1C" w:rsidP="007410B4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 przypadku przedłużającej się procedury wyboru najkorzystniejszej oferty, Wykonawca samodzielnie lub na wniosek Zamawiającego może przedłużyć termin związania ofertą.</w:t>
      </w:r>
    </w:p>
    <w:p w:rsidR="003F1C1C" w:rsidRPr="00BF4DC3" w:rsidRDefault="003F1C1C" w:rsidP="003F1C1C">
      <w:pPr>
        <w:spacing w:after="20"/>
        <w:ind w:left="426"/>
        <w:jc w:val="both"/>
        <w:rPr>
          <w:rFonts w:cs="Arial"/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Sposób przygotowania i składania ofert 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Na ofertę składa się </w:t>
      </w:r>
      <w:r w:rsidR="00EC3B8B">
        <w:rPr>
          <w:sz w:val="24"/>
          <w:szCs w:val="24"/>
        </w:rPr>
        <w:t xml:space="preserve">wypełniony </w:t>
      </w:r>
      <w:r w:rsidRPr="00BF4DC3">
        <w:rPr>
          <w:sz w:val="24"/>
          <w:szCs w:val="24"/>
        </w:rPr>
        <w:t xml:space="preserve">formularz oferty wraz z wymaganymi </w:t>
      </w:r>
      <w:r w:rsidR="005E1E56" w:rsidRPr="00BF4DC3">
        <w:rPr>
          <w:sz w:val="24"/>
          <w:szCs w:val="24"/>
        </w:rPr>
        <w:t xml:space="preserve">w postępowaniu </w:t>
      </w:r>
      <w:r w:rsidRPr="00BF4DC3">
        <w:rPr>
          <w:sz w:val="24"/>
          <w:szCs w:val="24"/>
        </w:rPr>
        <w:t>dokumentami.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Wymogi formalne: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oferta musi być złożona w formie pisemnej, każdy Wykonawca może złożyć jedną ofertę, jej treść musi odpowiadać treści SIWZ</w:t>
      </w:r>
      <w:r w:rsidR="00B92184" w:rsidRPr="00BF4DC3">
        <w:rPr>
          <w:sz w:val="24"/>
          <w:szCs w:val="24"/>
        </w:rPr>
        <w:t>,</w:t>
      </w:r>
    </w:p>
    <w:p w:rsidR="003F1C1C" w:rsidRPr="00BF4DC3" w:rsidRDefault="00DD550B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oferta musi być sporządzona</w:t>
      </w:r>
      <w:r w:rsidR="003F1C1C" w:rsidRPr="00BF4DC3">
        <w:rPr>
          <w:sz w:val="24"/>
          <w:szCs w:val="24"/>
        </w:rPr>
        <w:t xml:space="preserve"> w języku polskim, przy użyciu nośnika pisma nie ulegającego usunięciu bez pozostawiania śladu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lastRenderedPageBreak/>
        <w:t>Zamawiający uznaje, że podpisem jest złożony własnoręcznie znak, z</w:t>
      </w:r>
      <w:r w:rsidR="001B68AA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>którego można odczytać imię i nazwisko podpisującego, a jeżeli własnoręczny znak jest nieczytelny lub nie zawiera imienia i nazwiska to musi być on uzupełniony napisem (np. w formie odcisku stempla), z którego można odczytać imię i nazwisko podpisującego</w:t>
      </w:r>
      <w:r w:rsidR="00B92184" w:rsidRPr="00BF4DC3">
        <w:rPr>
          <w:sz w:val="24"/>
          <w:szCs w:val="24"/>
        </w:rPr>
        <w:t>,</w:t>
      </w:r>
    </w:p>
    <w:p w:rsidR="003F1C1C" w:rsidRPr="008C315A" w:rsidRDefault="003F1C1C" w:rsidP="00BA76D6">
      <w:pPr>
        <w:numPr>
          <w:ilvl w:val="0"/>
          <w:numId w:val="28"/>
        </w:numPr>
        <w:jc w:val="both"/>
        <w:rPr>
          <w:b/>
          <w:sz w:val="24"/>
          <w:szCs w:val="24"/>
        </w:rPr>
      </w:pPr>
      <w:r w:rsidRPr="008C315A">
        <w:rPr>
          <w:b/>
          <w:sz w:val="24"/>
          <w:szCs w:val="24"/>
        </w:rPr>
        <w:t>dokumenty składające się na ofertę muszą być podpisane przez osoby upoważnione do reprezentowania Wykonawcy. Dokumenty upoważniające do reprezentowania – dokumenty rejestrowe oraz pełnomocnictwa, należy załączyć do oferty</w:t>
      </w:r>
      <w:r w:rsidR="00B92184" w:rsidRPr="008C315A">
        <w:rPr>
          <w:b/>
          <w:sz w:val="24"/>
          <w:szCs w:val="24"/>
        </w:rPr>
        <w:t>,</w:t>
      </w:r>
      <w:r w:rsidR="00957EA0" w:rsidRPr="008C315A">
        <w:rPr>
          <w:b/>
          <w:sz w:val="24"/>
          <w:szCs w:val="24"/>
        </w:rPr>
        <w:t xml:space="preserve"> </w:t>
      </w:r>
      <w:r w:rsidR="00245F6B" w:rsidRPr="008C315A">
        <w:rPr>
          <w:b/>
          <w:sz w:val="24"/>
          <w:szCs w:val="24"/>
        </w:rPr>
        <w:t>zgodnie z postanowieniami niniejszego SIWZ – rozdz. IV pkt 3 i 4</w:t>
      </w:r>
      <w:r w:rsidR="00EC3B8B">
        <w:rPr>
          <w:b/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kopie dokumentów, z wyjątkiem pełnomocnictw, winny być poświadczone za zgodność z</w:t>
      </w:r>
      <w:r w:rsidR="0013630A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>oryginałem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pełnomocnictwa muszą być załączone w formie oryginału lub kopii poświadczonych przez notariusza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każda poprawka w ofercie musi być podpisana przez osoby podpisujące ofertę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wszystkie zapisane strony oferty oraz załączonych dokumentów i oświadczeń winny być kolejno ponumerowane, a w treści oferty winna być umieszczona informacja z ilu kolejno ponumerowanych stron</w:t>
      </w:r>
      <w:r w:rsidR="005E1E56" w:rsidRPr="00BF4DC3">
        <w:rPr>
          <w:sz w:val="24"/>
          <w:szCs w:val="24"/>
        </w:rPr>
        <w:t xml:space="preserve"> składa się całość dokumentacji</w:t>
      </w:r>
      <w:r w:rsidR="00B92184" w:rsidRPr="00BF4DC3">
        <w:rPr>
          <w:sz w:val="24"/>
          <w:szCs w:val="24"/>
        </w:rPr>
        <w:t>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Opakowanie oferty</w:t>
      </w:r>
    </w:p>
    <w:p w:rsidR="003F1C1C" w:rsidRPr="00BF4DC3" w:rsidRDefault="003F1C1C" w:rsidP="00BA76D6">
      <w:pPr>
        <w:numPr>
          <w:ilvl w:val="0"/>
          <w:numId w:val="3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ofertę należy złożyć w trwale zamkniętym, nieprzejrzystym i nienaruszonym opakowaniu (kopercie), uniemożliwiającym zapoznanie się z treścią oferty przed upływam terminu składania ofert</w:t>
      </w:r>
      <w:r w:rsidR="0013630A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3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opakowanie musi zostać opatrzone:</w:t>
      </w:r>
    </w:p>
    <w:p w:rsidR="003F1C1C" w:rsidRPr="00BF4DC3" w:rsidRDefault="003F1C1C" w:rsidP="00B92184">
      <w:pPr>
        <w:tabs>
          <w:tab w:val="left" w:pos="3261"/>
        </w:tabs>
        <w:ind w:left="720" w:hanging="153"/>
        <w:jc w:val="both"/>
        <w:rPr>
          <w:iCs/>
          <w:sz w:val="24"/>
          <w:szCs w:val="24"/>
        </w:rPr>
      </w:pPr>
      <w:r w:rsidRPr="00BF4DC3">
        <w:rPr>
          <w:iCs/>
          <w:sz w:val="24"/>
          <w:szCs w:val="24"/>
        </w:rPr>
        <w:t>- danymi Wykonawcy:</w:t>
      </w:r>
      <w:r w:rsidR="00B92184" w:rsidRPr="00BF4DC3">
        <w:rPr>
          <w:iCs/>
          <w:sz w:val="24"/>
          <w:szCs w:val="24"/>
        </w:rPr>
        <w:t xml:space="preserve"> </w:t>
      </w:r>
      <w:r w:rsidRPr="00BF4DC3">
        <w:rPr>
          <w:b/>
          <w:iCs/>
          <w:sz w:val="24"/>
          <w:szCs w:val="24"/>
        </w:rPr>
        <w:t>nazwą/firmą, dokładnym adresem, nr telefonu</w:t>
      </w:r>
      <w:r w:rsidR="00EC3B8B">
        <w:rPr>
          <w:b/>
          <w:iCs/>
          <w:sz w:val="24"/>
          <w:szCs w:val="24"/>
        </w:rPr>
        <w:t>, e-mail</w:t>
      </w:r>
    </w:p>
    <w:p w:rsidR="003F1C1C" w:rsidRPr="00BF4DC3" w:rsidRDefault="003F1C1C" w:rsidP="00AF5BC7">
      <w:pPr>
        <w:ind w:left="2977"/>
        <w:jc w:val="both"/>
        <w:rPr>
          <w:i/>
          <w:sz w:val="24"/>
          <w:szCs w:val="24"/>
        </w:rPr>
      </w:pPr>
      <w:r w:rsidRPr="00BF4DC3">
        <w:rPr>
          <w:i/>
          <w:sz w:val="24"/>
          <w:szCs w:val="24"/>
        </w:rPr>
        <w:t>(dopuszcza się odcisk stempla)</w:t>
      </w:r>
    </w:p>
    <w:p w:rsidR="003F1C1C" w:rsidRPr="00BF4DC3" w:rsidRDefault="003F1C1C" w:rsidP="00AF5BC7">
      <w:pPr>
        <w:tabs>
          <w:tab w:val="left" w:pos="3261"/>
        </w:tabs>
        <w:ind w:left="3119" w:hanging="2552"/>
        <w:jc w:val="both"/>
        <w:rPr>
          <w:b/>
          <w:iCs/>
          <w:sz w:val="24"/>
          <w:szCs w:val="24"/>
        </w:rPr>
      </w:pPr>
      <w:r w:rsidRPr="00BF4DC3">
        <w:rPr>
          <w:iCs/>
          <w:sz w:val="24"/>
          <w:szCs w:val="24"/>
        </w:rPr>
        <w:t>- danymi Zamawiającego:</w:t>
      </w:r>
      <w:r w:rsidR="00AF5BC7" w:rsidRPr="00BF4DC3">
        <w:rPr>
          <w:iCs/>
          <w:sz w:val="24"/>
          <w:szCs w:val="24"/>
        </w:rPr>
        <w:t xml:space="preserve"> </w:t>
      </w:r>
      <w:r w:rsidR="00B92184" w:rsidRPr="00BF4DC3">
        <w:rPr>
          <w:b/>
          <w:iCs/>
          <w:sz w:val="24"/>
          <w:szCs w:val="24"/>
        </w:rPr>
        <w:t xml:space="preserve">Urząd </w:t>
      </w:r>
      <w:r w:rsidRPr="00BF4DC3">
        <w:rPr>
          <w:b/>
          <w:iCs/>
          <w:sz w:val="24"/>
          <w:szCs w:val="24"/>
        </w:rPr>
        <w:t>Miasta Kielce</w:t>
      </w:r>
    </w:p>
    <w:p w:rsidR="003F1C1C" w:rsidRPr="00BF4DC3" w:rsidRDefault="003F1C1C" w:rsidP="00AF5BC7">
      <w:pPr>
        <w:ind w:left="3119"/>
        <w:jc w:val="both"/>
        <w:rPr>
          <w:b/>
          <w:iCs/>
          <w:sz w:val="24"/>
          <w:szCs w:val="24"/>
        </w:rPr>
      </w:pPr>
      <w:r w:rsidRPr="00BF4DC3">
        <w:rPr>
          <w:b/>
          <w:iCs/>
          <w:sz w:val="24"/>
          <w:szCs w:val="24"/>
        </w:rPr>
        <w:t xml:space="preserve">ul. </w:t>
      </w:r>
      <w:r w:rsidR="00C51789" w:rsidRPr="00C51789">
        <w:rPr>
          <w:b/>
          <w:iCs/>
          <w:sz w:val="24"/>
          <w:szCs w:val="24"/>
        </w:rPr>
        <w:t>Strycharska 6</w:t>
      </w:r>
      <w:r w:rsidRPr="00BF4DC3">
        <w:rPr>
          <w:b/>
          <w:iCs/>
          <w:sz w:val="24"/>
          <w:szCs w:val="24"/>
        </w:rPr>
        <w:t>, 25-</w:t>
      </w:r>
      <w:r w:rsidR="00C51789">
        <w:rPr>
          <w:b/>
          <w:iCs/>
          <w:sz w:val="24"/>
          <w:szCs w:val="24"/>
        </w:rPr>
        <w:t>659</w:t>
      </w:r>
      <w:r w:rsidRPr="00BF4DC3">
        <w:rPr>
          <w:b/>
          <w:iCs/>
          <w:sz w:val="24"/>
          <w:szCs w:val="24"/>
        </w:rPr>
        <w:t xml:space="preserve"> Kielce</w:t>
      </w:r>
    </w:p>
    <w:p w:rsidR="00C43428" w:rsidRDefault="003F1C1C" w:rsidP="00C43428">
      <w:pPr>
        <w:ind w:left="1843" w:hanging="1276"/>
        <w:jc w:val="both"/>
        <w:rPr>
          <w:b/>
          <w:sz w:val="24"/>
          <w:szCs w:val="24"/>
        </w:rPr>
      </w:pPr>
      <w:r w:rsidRPr="008C315A">
        <w:rPr>
          <w:sz w:val="24"/>
          <w:szCs w:val="24"/>
        </w:rPr>
        <w:t>- napisem:</w:t>
      </w:r>
      <w:r w:rsidR="00AF5BC7" w:rsidRPr="008C315A">
        <w:rPr>
          <w:sz w:val="24"/>
          <w:szCs w:val="24"/>
        </w:rPr>
        <w:t xml:space="preserve"> </w:t>
      </w:r>
      <w:r w:rsidR="0031310D" w:rsidRPr="0031310D">
        <w:rPr>
          <w:b/>
          <w:bCs/>
          <w:sz w:val="24"/>
          <w:szCs w:val="24"/>
        </w:rPr>
        <w:t>„</w:t>
      </w:r>
      <w:r w:rsidRPr="008C315A">
        <w:rPr>
          <w:b/>
          <w:sz w:val="24"/>
          <w:szCs w:val="24"/>
        </w:rPr>
        <w:t xml:space="preserve">Oferta na </w:t>
      </w:r>
      <w:r w:rsidR="001C2D2D" w:rsidRPr="008C315A">
        <w:rPr>
          <w:b/>
          <w:sz w:val="24"/>
          <w:szCs w:val="24"/>
        </w:rPr>
        <w:t xml:space="preserve">dostawę </w:t>
      </w:r>
      <w:r w:rsidR="00C43428">
        <w:rPr>
          <w:b/>
          <w:sz w:val="24"/>
          <w:szCs w:val="24"/>
        </w:rPr>
        <w:t xml:space="preserve">papieru do drukarek, kserokopiarek, plotera oraz papieru toaletowego. </w:t>
      </w:r>
    </w:p>
    <w:p w:rsidR="003F1C1C" w:rsidRPr="00716289" w:rsidRDefault="003F1C1C" w:rsidP="00C43428">
      <w:pPr>
        <w:ind w:left="1843" w:hanging="1276"/>
        <w:jc w:val="both"/>
        <w:rPr>
          <w:b/>
          <w:sz w:val="24"/>
          <w:szCs w:val="24"/>
        </w:rPr>
      </w:pPr>
      <w:r w:rsidRPr="00716289">
        <w:rPr>
          <w:b/>
          <w:sz w:val="24"/>
          <w:szCs w:val="24"/>
        </w:rPr>
        <w:t xml:space="preserve">Nie otwierać przed </w:t>
      </w:r>
      <w:r w:rsidR="00AF5BC7" w:rsidRPr="00716289">
        <w:rPr>
          <w:b/>
          <w:sz w:val="24"/>
          <w:szCs w:val="24"/>
        </w:rPr>
        <w:t xml:space="preserve">dniem </w:t>
      </w:r>
      <w:r w:rsidR="0031310D">
        <w:rPr>
          <w:b/>
          <w:sz w:val="24"/>
          <w:szCs w:val="24"/>
        </w:rPr>
        <w:t>0</w:t>
      </w:r>
      <w:r w:rsidR="00C812EE">
        <w:rPr>
          <w:b/>
          <w:sz w:val="24"/>
          <w:szCs w:val="24"/>
        </w:rPr>
        <w:t>4</w:t>
      </w:r>
      <w:r w:rsidR="0031310D">
        <w:rPr>
          <w:b/>
          <w:sz w:val="24"/>
          <w:szCs w:val="24"/>
        </w:rPr>
        <w:t>.02.2020</w:t>
      </w:r>
      <w:r w:rsidR="00780238" w:rsidRPr="00716289">
        <w:rPr>
          <w:b/>
          <w:sz w:val="24"/>
          <w:szCs w:val="24"/>
        </w:rPr>
        <w:t xml:space="preserve"> r. godz. 1</w:t>
      </w:r>
      <w:r w:rsidR="00940EE9">
        <w:rPr>
          <w:b/>
          <w:sz w:val="24"/>
          <w:szCs w:val="24"/>
        </w:rPr>
        <w:t>2</w:t>
      </w:r>
      <w:r w:rsidR="00780238" w:rsidRPr="00716289">
        <w:rPr>
          <w:b/>
          <w:sz w:val="24"/>
          <w:szCs w:val="24"/>
          <w:u w:val="single"/>
          <w:vertAlign w:val="superscript"/>
        </w:rPr>
        <w:t>0</w:t>
      </w:r>
      <w:r w:rsidRPr="00716289">
        <w:rPr>
          <w:b/>
          <w:sz w:val="24"/>
          <w:szCs w:val="24"/>
          <w:u w:val="single"/>
          <w:vertAlign w:val="superscript"/>
        </w:rPr>
        <w:t>0</w:t>
      </w:r>
      <w:r w:rsidR="00532AC5" w:rsidRPr="00716289">
        <w:rPr>
          <w:b/>
          <w:sz w:val="24"/>
          <w:szCs w:val="24"/>
        </w:rPr>
        <w:t>.</w:t>
      </w:r>
      <w:r w:rsidR="00AF5BC7" w:rsidRPr="00716289">
        <w:rPr>
          <w:b/>
          <w:sz w:val="24"/>
          <w:szCs w:val="24"/>
        </w:rPr>
        <w:t>”</w:t>
      </w:r>
    </w:p>
    <w:p w:rsidR="003F1C1C" w:rsidRPr="00BF4DC3" w:rsidRDefault="003F1C1C" w:rsidP="00BA76D6">
      <w:pPr>
        <w:numPr>
          <w:ilvl w:val="0"/>
          <w:numId w:val="3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</w:t>
      </w:r>
      <w:r w:rsidR="0013630A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>sposób i w terminie niezgodnym z</w:t>
      </w:r>
      <w:r w:rsidR="001B68AA">
        <w:rPr>
          <w:sz w:val="24"/>
          <w:szCs w:val="24"/>
        </w:rPr>
        <w:t> </w:t>
      </w:r>
      <w:r w:rsidRPr="00BF4DC3">
        <w:rPr>
          <w:sz w:val="24"/>
          <w:szCs w:val="24"/>
        </w:rPr>
        <w:t>zapisami niniejszej SIWZ.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bCs/>
          <w:sz w:val="24"/>
          <w:szCs w:val="24"/>
        </w:rPr>
      </w:pPr>
      <w:r w:rsidRPr="00BF4DC3">
        <w:rPr>
          <w:bCs/>
          <w:sz w:val="24"/>
          <w:szCs w:val="24"/>
        </w:rPr>
        <w:t>Zmiana i wycofanie oferty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może przed upływem terminu składania ofert zmienić lub wycofać złożoną ofertę.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Zmienioną ofertę należy złożyć w miejscu i terminie składania ofert, w opakowaniu (kopercie) uniemożliwiającym zapoznanie się z jej treścią, opatrzonym: nazwą i adresem Zamawiającego, nazwą i adresem Wykonawcy, nazwą przedmiotu zamówienia, napisem „ZMIANA OFERTY”.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Wycofanie oferty dokonuje się poprzez złożenie pisemnego wniosku w miejscu i terminie składania ofert. Oferty wycofane nie będą otwierane i zostaną zwrócone Wykonawcy.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Dokumenty dotyczące zmiany lub wycofania oferty muszą być podpisane przez osoby upoważnione do reprezentowania Wykonawcy, co winno być odpowiednio udokumentowane.</w:t>
      </w:r>
    </w:p>
    <w:p w:rsidR="003F1C1C" w:rsidRPr="00BF4DC3" w:rsidRDefault="003F1C1C" w:rsidP="0013630A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Miejsce oraz termin składania ofert</w:t>
      </w:r>
    </w:p>
    <w:p w:rsidR="003F1C1C" w:rsidRPr="00BF4DC3" w:rsidRDefault="003F1C1C" w:rsidP="007410B4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Oferty należy składać w budynku </w:t>
      </w:r>
      <w:r w:rsidR="00AF5BC7" w:rsidRPr="00BF4DC3">
        <w:rPr>
          <w:sz w:val="24"/>
          <w:szCs w:val="24"/>
        </w:rPr>
        <w:t xml:space="preserve">Urzędu Miasta </w:t>
      </w:r>
      <w:r w:rsidRPr="00BF4DC3">
        <w:rPr>
          <w:sz w:val="24"/>
          <w:szCs w:val="24"/>
        </w:rPr>
        <w:t>Kielce:</w:t>
      </w:r>
    </w:p>
    <w:p w:rsidR="0013630A" w:rsidRPr="00BF4DC3" w:rsidRDefault="0013630A" w:rsidP="0013630A">
      <w:pPr>
        <w:ind w:left="360"/>
        <w:rPr>
          <w:sz w:val="24"/>
          <w:szCs w:val="24"/>
        </w:rPr>
      </w:pPr>
      <w:r w:rsidRPr="00BF4DC3">
        <w:rPr>
          <w:sz w:val="24"/>
          <w:szCs w:val="24"/>
        </w:rPr>
        <w:t xml:space="preserve">ul. </w:t>
      </w:r>
      <w:r w:rsidR="00E86136">
        <w:rPr>
          <w:sz w:val="24"/>
          <w:szCs w:val="24"/>
        </w:rPr>
        <w:t>Strycharska 6</w:t>
      </w:r>
    </w:p>
    <w:p w:rsidR="00AF5BC7" w:rsidRPr="00BF4DC3" w:rsidRDefault="003F1C1C" w:rsidP="00AF5BC7">
      <w:pPr>
        <w:ind w:left="426"/>
        <w:rPr>
          <w:sz w:val="24"/>
          <w:szCs w:val="24"/>
        </w:rPr>
      </w:pPr>
      <w:r w:rsidRPr="00BF4DC3">
        <w:rPr>
          <w:sz w:val="24"/>
          <w:szCs w:val="24"/>
        </w:rPr>
        <w:t>25-</w:t>
      </w:r>
      <w:r w:rsidR="00E86136">
        <w:rPr>
          <w:sz w:val="24"/>
          <w:szCs w:val="24"/>
        </w:rPr>
        <w:t>659</w:t>
      </w:r>
      <w:r w:rsidRPr="00BF4DC3">
        <w:rPr>
          <w:sz w:val="24"/>
          <w:szCs w:val="24"/>
        </w:rPr>
        <w:t xml:space="preserve"> Kielce</w:t>
      </w:r>
    </w:p>
    <w:p w:rsidR="00AF5BC7" w:rsidRPr="00935159" w:rsidRDefault="003F1C1C" w:rsidP="00AF5BC7">
      <w:pPr>
        <w:ind w:left="426"/>
        <w:rPr>
          <w:rFonts w:cs="Calibri"/>
          <w:sz w:val="24"/>
          <w:szCs w:val="24"/>
        </w:rPr>
      </w:pPr>
      <w:r w:rsidRPr="00BF4DC3">
        <w:rPr>
          <w:sz w:val="24"/>
          <w:szCs w:val="24"/>
        </w:rPr>
        <w:t>sekretariat</w:t>
      </w:r>
      <w:r w:rsidR="00AF5BC7" w:rsidRPr="00BF4DC3">
        <w:rPr>
          <w:sz w:val="24"/>
          <w:szCs w:val="24"/>
        </w:rPr>
        <w:t xml:space="preserve"> </w:t>
      </w:r>
      <w:r w:rsidR="00AF5BC7" w:rsidRPr="00935159">
        <w:rPr>
          <w:rFonts w:cs="Calibri"/>
          <w:sz w:val="24"/>
          <w:szCs w:val="24"/>
        </w:rPr>
        <w:t>Wydziału</w:t>
      </w:r>
      <w:r w:rsidR="00E86136">
        <w:rPr>
          <w:rFonts w:cs="Calibri"/>
          <w:sz w:val="24"/>
          <w:szCs w:val="24"/>
        </w:rPr>
        <w:t xml:space="preserve"> Administracyjnego</w:t>
      </w:r>
      <w:r w:rsidR="00EC3B8B">
        <w:rPr>
          <w:rFonts w:cs="Calibri"/>
          <w:sz w:val="24"/>
          <w:szCs w:val="24"/>
        </w:rPr>
        <w:t xml:space="preserve"> – pok. 206 (II piętro)</w:t>
      </w:r>
    </w:p>
    <w:p w:rsidR="003F1C1C" w:rsidRPr="00716289" w:rsidRDefault="003F1C1C" w:rsidP="007410B4">
      <w:pPr>
        <w:numPr>
          <w:ilvl w:val="0"/>
          <w:numId w:val="11"/>
        </w:numPr>
        <w:ind w:left="426" w:hanging="426"/>
        <w:jc w:val="both"/>
        <w:rPr>
          <w:b/>
          <w:bCs/>
          <w:sz w:val="24"/>
          <w:szCs w:val="24"/>
        </w:rPr>
      </w:pPr>
      <w:r w:rsidRPr="00716289">
        <w:rPr>
          <w:b/>
          <w:bCs/>
          <w:sz w:val="24"/>
          <w:szCs w:val="24"/>
        </w:rPr>
        <w:lastRenderedPageBreak/>
        <w:t xml:space="preserve">Termin składania ofert upływa w dniu </w:t>
      </w:r>
      <w:r w:rsidR="0031310D">
        <w:rPr>
          <w:b/>
          <w:bCs/>
          <w:sz w:val="24"/>
          <w:szCs w:val="24"/>
        </w:rPr>
        <w:t>0</w:t>
      </w:r>
      <w:r w:rsidR="00C812EE">
        <w:rPr>
          <w:b/>
          <w:bCs/>
          <w:sz w:val="24"/>
          <w:szCs w:val="24"/>
        </w:rPr>
        <w:t>4</w:t>
      </w:r>
      <w:r w:rsidR="0031310D">
        <w:rPr>
          <w:b/>
          <w:bCs/>
          <w:sz w:val="24"/>
          <w:szCs w:val="24"/>
        </w:rPr>
        <w:t>.02.2020</w:t>
      </w:r>
      <w:r w:rsidR="00780238" w:rsidRPr="00716289">
        <w:rPr>
          <w:b/>
          <w:bCs/>
          <w:sz w:val="24"/>
          <w:szCs w:val="24"/>
        </w:rPr>
        <w:t xml:space="preserve"> r.</w:t>
      </w:r>
      <w:r w:rsidRPr="00716289">
        <w:rPr>
          <w:b/>
          <w:bCs/>
          <w:sz w:val="24"/>
          <w:szCs w:val="24"/>
        </w:rPr>
        <w:t xml:space="preserve"> o godz. 1</w:t>
      </w:r>
      <w:r w:rsidR="00940EE9">
        <w:rPr>
          <w:b/>
          <w:bCs/>
          <w:sz w:val="24"/>
          <w:szCs w:val="24"/>
        </w:rPr>
        <w:t>2</w:t>
      </w:r>
      <w:r w:rsidRPr="00716289">
        <w:rPr>
          <w:b/>
          <w:bCs/>
          <w:sz w:val="24"/>
          <w:szCs w:val="24"/>
          <w:u w:val="single"/>
          <w:vertAlign w:val="superscript"/>
        </w:rPr>
        <w:t>00</w:t>
      </w:r>
    </w:p>
    <w:p w:rsidR="003F1C1C" w:rsidRPr="00BF4DC3" w:rsidRDefault="003F1C1C" w:rsidP="003F1C1C">
      <w:pPr>
        <w:ind w:left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 termin złożenia oferty uznaje się datę i godzinę potwierdzenia odbioru przez Zamawiającego. Oferty złożone po terminie jak wyżej zostaną zwrócone bez otwierania.</w:t>
      </w:r>
    </w:p>
    <w:p w:rsidR="003F1C1C" w:rsidRPr="00BF4DC3" w:rsidRDefault="003F1C1C" w:rsidP="003F1C1C">
      <w:pPr>
        <w:ind w:left="426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Kryteria i sposób oceny ofert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Podstawą oceny jest cena brutto oferty.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 xml:space="preserve">W celu wyboru najkorzystniejszej oferty Zamawiający przyjął kryterium: </w:t>
      </w:r>
      <w:r w:rsidRPr="00BF4DC3">
        <w:rPr>
          <w:b/>
          <w:sz w:val="24"/>
        </w:rPr>
        <w:t>cena – 100%</w:t>
      </w:r>
      <w:r w:rsidRPr="00BF4DC3">
        <w:rPr>
          <w:sz w:val="24"/>
        </w:rPr>
        <w:t>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Zamawiający dokona wyboru oferty z najniższą ceną spełniającej wymagania określone w</w:t>
      </w:r>
      <w:r w:rsidR="00052AE2" w:rsidRPr="00BF4DC3">
        <w:rPr>
          <w:sz w:val="24"/>
        </w:rPr>
        <w:t> </w:t>
      </w:r>
      <w:r w:rsidRPr="00BF4DC3">
        <w:rPr>
          <w:sz w:val="24"/>
        </w:rPr>
        <w:t xml:space="preserve">niniejszej specyfikacji. 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Ocena ofert dokonywana będzie na podstawie złożonych dokumentów.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W toku badania i oceny ofert Zamawiający może żądać od Wykonawców wyjaśnień dotyczących treści złożonych ofert.</w:t>
      </w:r>
    </w:p>
    <w:p w:rsidR="00092AAA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Oferty</w:t>
      </w:r>
      <w:r w:rsidR="005E6B85" w:rsidRPr="00BF4DC3">
        <w:rPr>
          <w:sz w:val="24"/>
        </w:rPr>
        <w:t xml:space="preserve"> nie spełniające wymagań określonych w SIWZ</w:t>
      </w:r>
      <w:r w:rsidR="00876CC0" w:rsidRPr="00BF4DC3">
        <w:rPr>
          <w:sz w:val="24"/>
        </w:rPr>
        <w:t xml:space="preserve"> </w:t>
      </w:r>
      <w:r w:rsidRPr="00BF4DC3">
        <w:rPr>
          <w:sz w:val="24"/>
        </w:rPr>
        <w:t>zostaną odrzucone.</w:t>
      </w:r>
    </w:p>
    <w:p w:rsidR="00854097" w:rsidRPr="00BF4DC3" w:rsidRDefault="00AA30FD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 xml:space="preserve">Jeżeli </w:t>
      </w:r>
      <w:r w:rsidR="003F1C1C" w:rsidRPr="00BF4DC3">
        <w:rPr>
          <w:sz w:val="24"/>
        </w:rPr>
        <w:t xml:space="preserve">nie można dokonać wyboru oferty najkorzystniejszej ze względu na to, że zostały złożone oferty o takiej samej cenie, Zamawiający </w:t>
      </w:r>
      <w:r w:rsidR="00DD729D" w:rsidRPr="00BF4DC3">
        <w:rPr>
          <w:sz w:val="24"/>
        </w:rPr>
        <w:t>może:</w:t>
      </w:r>
    </w:p>
    <w:p w:rsidR="00854097" w:rsidRPr="00BF4DC3" w:rsidRDefault="00854097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unieważnić postępowanie,</w:t>
      </w:r>
    </w:p>
    <w:p w:rsidR="004E0020" w:rsidRPr="00BF4DC3" w:rsidRDefault="004E0020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wezwać Wykonawców, którzy złożyli te oferty, do złożenia ofert dodatkowych</w:t>
      </w:r>
      <w:r w:rsidR="007E314A" w:rsidRPr="00BF4DC3">
        <w:rPr>
          <w:rFonts w:ascii="Times New Roman" w:hAnsi="Times New Roman"/>
          <w:sz w:val="24"/>
          <w:szCs w:val="24"/>
        </w:rPr>
        <w:t>,</w:t>
      </w:r>
    </w:p>
    <w:p w:rsidR="00854097" w:rsidRPr="00BF4DC3" w:rsidRDefault="00854097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przeprowadzić negocjacje w celu wyboru oferty najkorzystniejszej.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Załączone do oferty dokumenty</w:t>
      </w:r>
      <w:r w:rsidR="007E314A" w:rsidRPr="00BF4DC3">
        <w:rPr>
          <w:sz w:val="24"/>
        </w:rPr>
        <w:t>,</w:t>
      </w:r>
      <w:r w:rsidRPr="00BF4DC3">
        <w:rPr>
          <w:sz w:val="24"/>
        </w:rPr>
        <w:t xml:space="preserve"> nie wymagane przez Zamawiającego </w:t>
      </w:r>
      <w:r w:rsidR="007E314A" w:rsidRPr="00BF4DC3">
        <w:rPr>
          <w:sz w:val="24"/>
        </w:rPr>
        <w:t xml:space="preserve">takie </w:t>
      </w:r>
      <w:r w:rsidRPr="00BF4DC3">
        <w:rPr>
          <w:sz w:val="24"/>
        </w:rPr>
        <w:t>jak</w:t>
      </w:r>
      <w:r w:rsidR="00052AE2" w:rsidRPr="00BF4DC3">
        <w:rPr>
          <w:sz w:val="24"/>
        </w:rPr>
        <w:t>:</w:t>
      </w:r>
      <w:r w:rsidRPr="00BF4DC3">
        <w:rPr>
          <w:sz w:val="24"/>
        </w:rPr>
        <w:t xml:space="preserve"> ogłoszenia, reklamy, cenniki, foldery, broszury, wydruki ze stron www, itp., nie będą traktowane jako dokumenty ofertowe, nie będą więc podlegać badaniu i ocenie.</w:t>
      </w:r>
    </w:p>
    <w:p w:rsidR="003F1C1C" w:rsidRPr="00BF4DC3" w:rsidRDefault="003F1C1C" w:rsidP="00854097">
      <w:pPr>
        <w:ind w:left="284"/>
        <w:jc w:val="both"/>
        <w:rPr>
          <w:sz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709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Formalności po wyborze oferty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Niezwłocznie po wyborze najkorzystniejszej oferty Zamawiający zawiadomi Wykonawcę, którego oferta została wybrana oraz zamieści na swojej stronie internetowej </w:t>
      </w:r>
      <w:r w:rsidR="00884AB6" w:rsidRPr="00BF4DC3">
        <w:rPr>
          <w:sz w:val="24"/>
          <w:szCs w:val="24"/>
        </w:rPr>
        <w:t xml:space="preserve">informację </w:t>
      </w:r>
      <w:r w:rsidRPr="00BF4DC3">
        <w:rPr>
          <w:sz w:val="24"/>
          <w:szCs w:val="24"/>
        </w:rPr>
        <w:t>o</w:t>
      </w:r>
      <w:r w:rsidR="00E86136">
        <w:rPr>
          <w:sz w:val="24"/>
          <w:szCs w:val="24"/>
        </w:rPr>
        <w:t> </w:t>
      </w:r>
      <w:r w:rsidR="00884AB6" w:rsidRPr="00BF4DC3">
        <w:rPr>
          <w:sz w:val="24"/>
          <w:szCs w:val="24"/>
        </w:rPr>
        <w:t xml:space="preserve">wynikach postępowania i </w:t>
      </w:r>
      <w:r w:rsidRPr="00BF4DC3">
        <w:rPr>
          <w:sz w:val="24"/>
          <w:szCs w:val="24"/>
        </w:rPr>
        <w:t>Wykonawcach biorących udział w</w:t>
      </w:r>
      <w:r w:rsidR="00052AE2" w:rsidRPr="00BF4DC3">
        <w:rPr>
          <w:sz w:val="24"/>
          <w:szCs w:val="24"/>
        </w:rPr>
        <w:t> </w:t>
      </w:r>
      <w:r w:rsidR="00884AB6" w:rsidRPr="00BF4DC3">
        <w:rPr>
          <w:sz w:val="24"/>
          <w:szCs w:val="24"/>
        </w:rPr>
        <w:t>postępowaniu</w:t>
      </w:r>
      <w:r w:rsidRPr="00BF4DC3">
        <w:rPr>
          <w:sz w:val="24"/>
          <w:szCs w:val="24"/>
        </w:rPr>
        <w:t>.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Wykonawca, którego oferta zostanie uznana za najkorzystniejszą, przed podpisaniem umowy zobowiązany jest do</w:t>
      </w:r>
      <w:r w:rsidR="009E4A08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 xml:space="preserve">złożenia informacji o osobach umocowanych do zawarcia umowy i </w:t>
      </w:r>
      <w:r w:rsidR="00884AB6" w:rsidRPr="00BF4DC3">
        <w:rPr>
          <w:sz w:val="24"/>
          <w:szCs w:val="24"/>
        </w:rPr>
        <w:t>przedłożenia</w:t>
      </w:r>
      <w:r w:rsidRPr="00BF4DC3">
        <w:rPr>
          <w:sz w:val="24"/>
          <w:szCs w:val="24"/>
        </w:rPr>
        <w:t xml:space="preserve"> ich pełnomocnictw - jeżeli taka konieczność zaistnieje.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Nieusprawiedliwione niestawienie się Wykonawcy w wyznaczonym przez Zamawiającego terminie podpisania umowy, traktowane będzie jako nieprzystąpienie do zawarcia umowy z</w:t>
      </w:r>
      <w:r w:rsidR="00E86136">
        <w:rPr>
          <w:sz w:val="24"/>
          <w:szCs w:val="24"/>
        </w:rPr>
        <w:t> </w:t>
      </w:r>
      <w:r w:rsidRPr="00BF4DC3">
        <w:rPr>
          <w:sz w:val="24"/>
          <w:szCs w:val="24"/>
        </w:rPr>
        <w:t>przyczyn leżących po stronie Wykonawcy.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Istotne postanowienia umowy</w:t>
      </w:r>
    </w:p>
    <w:p w:rsidR="003F1C1C" w:rsidRPr="00BF4DC3" w:rsidRDefault="003F1C1C" w:rsidP="003F1C1C">
      <w:pPr>
        <w:pStyle w:val="Bezodstpw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Warunki zawarcia umowy określa  wzór umowy -  </w:t>
      </w:r>
      <w:r w:rsidR="006B6E43" w:rsidRPr="00BF4DC3">
        <w:rPr>
          <w:rFonts w:ascii="Times New Roman" w:hAnsi="Times New Roman"/>
          <w:b/>
          <w:sz w:val="24"/>
        </w:rPr>
        <w:t>z</w:t>
      </w:r>
      <w:r w:rsidRPr="00BF4DC3">
        <w:rPr>
          <w:rFonts w:ascii="Times New Roman" w:hAnsi="Times New Roman"/>
          <w:b/>
          <w:sz w:val="24"/>
        </w:rPr>
        <w:t>ał</w:t>
      </w:r>
      <w:r w:rsidR="009E4A08" w:rsidRPr="00BF4DC3">
        <w:rPr>
          <w:rFonts w:ascii="Times New Roman" w:hAnsi="Times New Roman"/>
          <w:b/>
          <w:sz w:val="24"/>
        </w:rPr>
        <w:t>ącznik</w:t>
      </w:r>
      <w:r w:rsidRPr="00BF4DC3">
        <w:rPr>
          <w:rFonts w:ascii="Times New Roman" w:hAnsi="Times New Roman"/>
          <w:b/>
          <w:sz w:val="24"/>
        </w:rPr>
        <w:t xml:space="preserve"> Nr </w:t>
      </w:r>
      <w:r w:rsidR="00BA65A4" w:rsidRPr="00BF4DC3">
        <w:rPr>
          <w:rFonts w:ascii="Times New Roman" w:hAnsi="Times New Roman"/>
          <w:b/>
          <w:sz w:val="24"/>
        </w:rPr>
        <w:t>2</w:t>
      </w:r>
      <w:r w:rsidRPr="00BF4DC3">
        <w:rPr>
          <w:rFonts w:ascii="Times New Roman" w:hAnsi="Times New Roman"/>
          <w:sz w:val="24"/>
        </w:rPr>
        <w:t xml:space="preserve"> do </w:t>
      </w:r>
      <w:r w:rsidR="00E064EA" w:rsidRPr="00BF4DC3">
        <w:rPr>
          <w:rFonts w:ascii="Times New Roman" w:hAnsi="Times New Roman"/>
          <w:sz w:val="24"/>
        </w:rPr>
        <w:t>SIWZ</w:t>
      </w:r>
      <w:r w:rsidRPr="00BF4DC3">
        <w:rPr>
          <w:rFonts w:ascii="Times New Roman" w:hAnsi="Times New Roman"/>
          <w:sz w:val="24"/>
        </w:rPr>
        <w:t>.</w:t>
      </w:r>
    </w:p>
    <w:p w:rsidR="003F1C1C" w:rsidRPr="00BF4DC3" w:rsidRDefault="003F1C1C" w:rsidP="003F1C1C">
      <w:pPr>
        <w:pStyle w:val="Bezodstpw"/>
        <w:rPr>
          <w:rFonts w:ascii="Times New Roman" w:hAnsi="Times New Roman"/>
          <w:sz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Zabezpieczenie należytego wykonania umowy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Wykonawca, którego oferta została wybrana jako najkorzystniejsza, zobowiązany jest do wniesienia zabezpieczenia należytego wykonania umowy</w:t>
      </w:r>
      <w:r w:rsidR="00EC3B8B">
        <w:rPr>
          <w:sz w:val="24"/>
          <w:szCs w:val="24"/>
        </w:rPr>
        <w:t xml:space="preserve"> w wysokości 1 000,00 zł</w:t>
      </w:r>
      <w:r w:rsidRPr="00BF4DC3">
        <w:rPr>
          <w:sz w:val="24"/>
          <w:szCs w:val="24"/>
        </w:rPr>
        <w:t>.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Zgodnie z postanowieniami niniejszego SIWZ – rozdz. VI pkt </w:t>
      </w:r>
      <w:r w:rsidR="00B5650A" w:rsidRPr="00BF4DC3">
        <w:rPr>
          <w:sz w:val="24"/>
          <w:szCs w:val="24"/>
        </w:rPr>
        <w:t>6</w:t>
      </w:r>
      <w:r w:rsidRPr="00BF4DC3">
        <w:rPr>
          <w:sz w:val="24"/>
          <w:szCs w:val="24"/>
        </w:rPr>
        <w:t>, Zamawiający zatrzyma wadium Wykonawcy, którego oferta zostanie wybrana, jako zabezpieczenie należytego wykonania umowy.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Zamawiający zwraca </w:t>
      </w:r>
      <w:r w:rsidR="000919BE" w:rsidRPr="00BF4DC3">
        <w:rPr>
          <w:sz w:val="24"/>
          <w:szCs w:val="24"/>
        </w:rPr>
        <w:t>zabezpieczenie</w:t>
      </w:r>
      <w:r w:rsidRPr="00BF4DC3">
        <w:rPr>
          <w:sz w:val="24"/>
          <w:szCs w:val="24"/>
        </w:rPr>
        <w:t xml:space="preserve"> w terminie 30 dni od dnia wykonania zamówienia i</w:t>
      </w:r>
      <w:r w:rsidR="001B68AA">
        <w:rPr>
          <w:sz w:val="24"/>
          <w:szCs w:val="24"/>
        </w:rPr>
        <w:t> </w:t>
      </w:r>
      <w:r w:rsidRPr="00BF4DC3">
        <w:rPr>
          <w:sz w:val="24"/>
          <w:szCs w:val="24"/>
        </w:rPr>
        <w:t xml:space="preserve">uznania przez </w:t>
      </w:r>
      <w:r w:rsidR="004F38DB" w:rsidRPr="00BF4DC3">
        <w:rPr>
          <w:sz w:val="24"/>
          <w:szCs w:val="24"/>
        </w:rPr>
        <w:t>Z</w:t>
      </w:r>
      <w:r w:rsidRPr="00BF4DC3">
        <w:rPr>
          <w:sz w:val="24"/>
          <w:szCs w:val="24"/>
        </w:rPr>
        <w:t>amaw</w:t>
      </w:r>
      <w:r w:rsidR="000919BE" w:rsidRPr="00BF4DC3">
        <w:rPr>
          <w:sz w:val="24"/>
          <w:szCs w:val="24"/>
        </w:rPr>
        <w:t>iającego za należycie wykonane.</w:t>
      </w:r>
    </w:p>
    <w:p w:rsidR="00C549A8" w:rsidRPr="00BF4DC3" w:rsidRDefault="00C549A8" w:rsidP="00C549A8">
      <w:pPr>
        <w:widowControl w:val="0"/>
        <w:adjustRightInd w:val="0"/>
        <w:ind w:left="284"/>
        <w:jc w:val="both"/>
        <w:textAlignment w:val="baseline"/>
        <w:rPr>
          <w:sz w:val="24"/>
          <w:szCs w:val="24"/>
        </w:rPr>
      </w:pPr>
    </w:p>
    <w:p w:rsidR="00E432DA" w:rsidRPr="00BF4DC3" w:rsidRDefault="00E432DA" w:rsidP="00801A76">
      <w:pPr>
        <w:pStyle w:val="Bezodstpw"/>
        <w:numPr>
          <w:ilvl w:val="0"/>
          <w:numId w:val="1"/>
        </w:numPr>
        <w:ind w:left="567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Zasady porozumiewania się </w:t>
      </w:r>
      <w:r w:rsidR="00A162B1" w:rsidRPr="00BF4DC3">
        <w:rPr>
          <w:rFonts w:ascii="Times New Roman" w:hAnsi="Times New Roman"/>
          <w:b/>
          <w:sz w:val="24"/>
          <w:u w:val="single"/>
        </w:rPr>
        <w:t>Z</w:t>
      </w:r>
      <w:r w:rsidRPr="00BF4DC3">
        <w:rPr>
          <w:rFonts w:ascii="Times New Roman" w:hAnsi="Times New Roman"/>
          <w:b/>
          <w:sz w:val="24"/>
          <w:u w:val="single"/>
        </w:rPr>
        <w:t xml:space="preserve">amawiającego  z </w:t>
      </w:r>
      <w:r w:rsidR="00A162B1" w:rsidRPr="00BF4DC3">
        <w:rPr>
          <w:rFonts w:ascii="Times New Roman" w:hAnsi="Times New Roman"/>
          <w:b/>
          <w:sz w:val="24"/>
          <w:u w:val="single"/>
        </w:rPr>
        <w:t>W</w:t>
      </w:r>
      <w:r w:rsidRPr="00BF4DC3">
        <w:rPr>
          <w:rFonts w:ascii="Times New Roman" w:hAnsi="Times New Roman"/>
          <w:b/>
          <w:sz w:val="24"/>
          <w:u w:val="single"/>
        </w:rPr>
        <w:t>ykonawcami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Niniejsze postępowanie jest prowadzone w języku polskim.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BF4DC3">
        <w:rPr>
          <w:sz w:val="24"/>
          <w:szCs w:val="24"/>
        </w:rPr>
        <w:t>Przyjętą przez Zamawiającego formą porozumiewania się z Wykonawcami i przekazywania oświadczeń, wniosków, zawiadomień oraz informacji przez strony jest</w:t>
      </w:r>
      <w:r w:rsidRPr="00BF4DC3">
        <w:rPr>
          <w:b/>
          <w:sz w:val="24"/>
          <w:szCs w:val="24"/>
        </w:rPr>
        <w:t xml:space="preserve"> </w:t>
      </w:r>
      <w:r w:rsidR="002C0D5A">
        <w:rPr>
          <w:sz w:val="24"/>
          <w:szCs w:val="24"/>
        </w:rPr>
        <w:t>e-mail</w:t>
      </w:r>
      <w:r w:rsidRPr="00BF4DC3">
        <w:rPr>
          <w:sz w:val="24"/>
          <w:szCs w:val="24"/>
        </w:rPr>
        <w:t>.</w:t>
      </w:r>
    </w:p>
    <w:p w:rsidR="00E432DA" w:rsidRPr="0008117A" w:rsidRDefault="00E432DA" w:rsidP="00E432DA">
      <w:pPr>
        <w:ind w:left="284"/>
        <w:jc w:val="both"/>
        <w:rPr>
          <w:b/>
          <w:sz w:val="24"/>
          <w:szCs w:val="24"/>
        </w:rPr>
      </w:pPr>
      <w:r w:rsidRPr="0008117A">
        <w:rPr>
          <w:b/>
          <w:sz w:val="24"/>
          <w:szCs w:val="24"/>
        </w:rPr>
        <w:lastRenderedPageBreak/>
        <w:t>Wykonawca zobowiązany jest podać w ofercie adres pocztowy</w:t>
      </w:r>
      <w:r w:rsidR="00B26CD2">
        <w:rPr>
          <w:b/>
          <w:sz w:val="24"/>
          <w:szCs w:val="24"/>
        </w:rPr>
        <w:t>, telefon</w:t>
      </w:r>
      <w:r w:rsidRPr="0008117A">
        <w:rPr>
          <w:b/>
          <w:sz w:val="24"/>
          <w:szCs w:val="24"/>
        </w:rPr>
        <w:t xml:space="preserve"> </w:t>
      </w:r>
      <w:r w:rsidR="005A7D12" w:rsidRPr="0008117A">
        <w:rPr>
          <w:b/>
          <w:sz w:val="24"/>
          <w:szCs w:val="24"/>
        </w:rPr>
        <w:t xml:space="preserve">oraz adres </w:t>
      </w:r>
      <w:r w:rsidR="00B26CD2">
        <w:rPr>
          <w:b/>
          <w:sz w:val="24"/>
          <w:szCs w:val="24"/>
        </w:rPr>
        <w:br/>
      </w:r>
      <w:r w:rsidR="0008117A" w:rsidRPr="0008117A">
        <w:rPr>
          <w:b/>
          <w:sz w:val="24"/>
          <w:szCs w:val="24"/>
        </w:rPr>
        <w:t xml:space="preserve">e-mail </w:t>
      </w:r>
      <w:r w:rsidRPr="0008117A">
        <w:rPr>
          <w:b/>
          <w:sz w:val="24"/>
          <w:szCs w:val="24"/>
        </w:rPr>
        <w:t>do porozumiewania się.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Wszelką korespondencję oraz pytania należy kierować na adres:</w:t>
      </w:r>
    </w:p>
    <w:p w:rsidR="00E432DA" w:rsidRPr="00BF4DC3" w:rsidRDefault="00E432DA" w:rsidP="00E432DA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Urz</w:t>
      </w:r>
      <w:r w:rsidR="007E314A" w:rsidRPr="00BF4DC3">
        <w:rPr>
          <w:sz w:val="24"/>
          <w:szCs w:val="24"/>
        </w:rPr>
        <w:t>ą</w:t>
      </w:r>
      <w:r w:rsidRPr="00BF4DC3">
        <w:rPr>
          <w:sz w:val="24"/>
          <w:szCs w:val="24"/>
        </w:rPr>
        <w:t>d Miasta Kielce</w:t>
      </w:r>
    </w:p>
    <w:p w:rsidR="008330E8" w:rsidRPr="00BF4DC3" w:rsidRDefault="008330E8" w:rsidP="008330E8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ul. </w:t>
      </w:r>
      <w:r>
        <w:rPr>
          <w:sz w:val="24"/>
          <w:szCs w:val="24"/>
        </w:rPr>
        <w:t>Strycharska 6</w:t>
      </w:r>
    </w:p>
    <w:p w:rsidR="008330E8" w:rsidRPr="00DD0D6E" w:rsidRDefault="008330E8" w:rsidP="008330E8">
      <w:pPr>
        <w:tabs>
          <w:tab w:val="num" w:pos="284"/>
        </w:tabs>
        <w:ind w:left="284"/>
        <w:jc w:val="both"/>
        <w:rPr>
          <w:sz w:val="24"/>
          <w:szCs w:val="24"/>
          <w:lang w:val="en-US"/>
        </w:rPr>
      </w:pPr>
      <w:r w:rsidRPr="00DD0D6E">
        <w:rPr>
          <w:sz w:val="24"/>
          <w:szCs w:val="24"/>
          <w:lang w:val="en-US"/>
        </w:rPr>
        <w:t>25-659 Kielce</w:t>
      </w:r>
    </w:p>
    <w:p w:rsidR="00E432DA" w:rsidRPr="008C315A" w:rsidRDefault="009B5CE9" w:rsidP="00E432DA">
      <w:pPr>
        <w:tabs>
          <w:tab w:val="num" w:pos="284"/>
        </w:tabs>
        <w:ind w:left="284"/>
        <w:jc w:val="both"/>
        <w:rPr>
          <w:sz w:val="24"/>
          <w:szCs w:val="24"/>
          <w:lang w:val="en-US"/>
        </w:rPr>
      </w:pPr>
      <w:r w:rsidRPr="008C315A">
        <w:rPr>
          <w:sz w:val="24"/>
          <w:szCs w:val="24"/>
          <w:lang w:val="en-US"/>
        </w:rPr>
        <w:t xml:space="preserve">email: </w:t>
      </w:r>
      <w:r w:rsidR="0031310D">
        <w:rPr>
          <w:b/>
          <w:sz w:val="24"/>
          <w:szCs w:val="24"/>
          <w:lang w:val="en-US"/>
        </w:rPr>
        <w:t>jolanta.sobon</w:t>
      </w:r>
      <w:r w:rsidRPr="008C315A">
        <w:rPr>
          <w:b/>
          <w:sz w:val="24"/>
          <w:szCs w:val="24"/>
          <w:lang w:val="en-US"/>
        </w:rPr>
        <w:t>@um.kielce.pl</w:t>
      </w:r>
    </w:p>
    <w:p w:rsidR="00E432DA" w:rsidRPr="00DD0D6E" w:rsidRDefault="00E432DA" w:rsidP="00E432DA">
      <w:pPr>
        <w:jc w:val="both"/>
        <w:rPr>
          <w:sz w:val="24"/>
          <w:szCs w:val="24"/>
          <w:lang w:val="en-US"/>
        </w:rPr>
      </w:pPr>
    </w:p>
    <w:p w:rsidR="00E432DA" w:rsidRPr="00BF4DC3" w:rsidRDefault="00E432DA" w:rsidP="00E432DA">
      <w:pPr>
        <w:ind w:left="284"/>
        <w:rPr>
          <w:sz w:val="24"/>
          <w:u w:val="single"/>
        </w:rPr>
      </w:pPr>
      <w:r w:rsidRPr="00BF4DC3">
        <w:rPr>
          <w:sz w:val="24"/>
          <w:u w:val="single"/>
        </w:rPr>
        <w:t xml:space="preserve">Uprawniony do porozumiewania się z </w:t>
      </w:r>
      <w:r w:rsidR="00D45905" w:rsidRPr="00BF4DC3">
        <w:rPr>
          <w:sz w:val="24"/>
          <w:u w:val="single"/>
        </w:rPr>
        <w:t>W</w:t>
      </w:r>
      <w:r w:rsidRPr="00BF4DC3">
        <w:rPr>
          <w:sz w:val="24"/>
          <w:u w:val="single"/>
        </w:rPr>
        <w:t xml:space="preserve">ykonawcami </w:t>
      </w:r>
      <w:r w:rsidR="00B52095" w:rsidRPr="00BF4DC3">
        <w:rPr>
          <w:sz w:val="24"/>
          <w:u w:val="single"/>
        </w:rPr>
        <w:t>jest</w:t>
      </w:r>
      <w:r w:rsidRPr="00BF4DC3">
        <w:rPr>
          <w:sz w:val="24"/>
          <w:u w:val="single"/>
        </w:rPr>
        <w:t>:</w:t>
      </w:r>
    </w:p>
    <w:p w:rsidR="00B52095" w:rsidRPr="00BF4DC3" w:rsidRDefault="00B52095" w:rsidP="00B52095">
      <w:pPr>
        <w:ind w:left="709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Pan </w:t>
      </w:r>
      <w:r w:rsidR="0031310D">
        <w:rPr>
          <w:sz w:val="24"/>
          <w:szCs w:val="24"/>
        </w:rPr>
        <w:t>Jolanta Soboń</w:t>
      </w:r>
    </w:p>
    <w:p w:rsidR="0031310D" w:rsidRDefault="00B52095" w:rsidP="0031310D">
      <w:pPr>
        <w:ind w:left="709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Kierownik </w:t>
      </w:r>
      <w:r w:rsidR="0031310D">
        <w:rPr>
          <w:sz w:val="24"/>
          <w:szCs w:val="24"/>
        </w:rPr>
        <w:t>Referatu Gospodarowania, Obsługi</w:t>
      </w:r>
    </w:p>
    <w:p w:rsidR="0031310D" w:rsidRPr="00BF4DC3" w:rsidRDefault="0031310D" w:rsidP="0031310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 Dozoru Mienia</w:t>
      </w:r>
    </w:p>
    <w:p w:rsidR="00B52095" w:rsidRPr="00BE4AF0" w:rsidRDefault="00B52095" w:rsidP="00B52095">
      <w:pPr>
        <w:ind w:left="709"/>
        <w:jc w:val="both"/>
        <w:rPr>
          <w:sz w:val="24"/>
          <w:szCs w:val="24"/>
        </w:rPr>
      </w:pPr>
      <w:r w:rsidRPr="00BE4AF0">
        <w:rPr>
          <w:sz w:val="24"/>
          <w:szCs w:val="24"/>
        </w:rPr>
        <w:t>tel.  41 3676</w:t>
      </w:r>
      <w:r w:rsidR="0031310D">
        <w:rPr>
          <w:sz w:val="24"/>
          <w:szCs w:val="24"/>
        </w:rPr>
        <w:t>043</w:t>
      </w: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>Kontakt w godzinach od 7</w:t>
      </w:r>
      <w:r w:rsidRPr="00BF4DC3">
        <w:rPr>
          <w:sz w:val="24"/>
          <w:szCs w:val="24"/>
          <w:vertAlign w:val="superscript"/>
        </w:rPr>
        <w:t>30</w:t>
      </w:r>
      <w:r w:rsidRPr="00BF4DC3">
        <w:rPr>
          <w:sz w:val="24"/>
          <w:szCs w:val="24"/>
        </w:rPr>
        <w:t xml:space="preserve"> do 15</w:t>
      </w:r>
      <w:r w:rsidRPr="00BF4DC3">
        <w:rPr>
          <w:sz w:val="24"/>
          <w:szCs w:val="24"/>
          <w:vertAlign w:val="superscript"/>
        </w:rPr>
        <w:t>30</w:t>
      </w:r>
      <w:r w:rsidRPr="00BF4DC3">
        <w:rPr>
          <w:sz w:val="24"/>
          <w:szCs w:val="24"/>
        </w:rPr>
        <w:t>.</w:t>
      </w:r>
    </w:p>
    <w:p w:rsidR="00E432DA" w:rsidRPr="00BF4DC3" w:rsidRDefault="00E432DA" w:rsidP="003F1C1C">
      <w:pPr>
        <w:spacing w:after="20"/>
        <w:ind w:left="284"/>
        <w:jc w:val="both"/>
        <w:rPr>
          <w:rFonts w:cs="Arial"/>
          <w:sz w:val="24"/>
          <w:szCs w:val="24"/>
        </w:rPr>
      </w:pPr>
    </w:p>
    <w:p w:rsidR="00395FB2" w:rsidRDefault="00395FB2" w:rsidP="00801A76">
      <w:pPr>
        <w:pStyle w:val="Bezodstpw"/>
        <w:numPr>
          <w:ilvl w:val="0"/>
          <w:numId w:val="1"/>
        </w:numPr>
        <w:ind w:left="709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Informacje dodatkowe</w:t>
      </w:r>
    </w:p>
    <w:p w:rsidR="00044F21" w:rsidRPr="00BF4DC3" w:rsidRDefault="00044F21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Każdy </w:t>
      </w:r>
      <w:r w:rsidR="00D45905" w:rsidRPr="00BF4DC3">
        <w:rPr>
          <w:sz w:val="24"/>
          <w:szCs w:val="24"/>
        </w:rPr>
        <w:t>W</w:t>
      </w:r>
      <w:r w:rsidRPr="00BF4DC3">
        <w:rPr>
          <w:sz w:val="24"/>
          <w:szCs w:val="24"/>
        </w:rPr>
        <w:t>ykonawca może złożyć tylko jedną ofertę.</w:t>
      </w:r>
    </w:p>
    <w:p w:rsidR="00971294" w:rsidRPr="00BF4DC3" w:rsidRDefault="00971294" w:rsidP="0097129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Zamawiający nie dopuszcza składania ofert </w:t>
      </w:r>
      <w:r>
        <w:rPr>
          <w:sz w:val="24"/>
          <w:szCs w:val="24"/>
        </w:rPr>
        <w:t>częściowych</w:t>
      </w:r>
      <w:r w:rsidRPr="00BF4DC3">
        <w:rPr>
          <w:sz w:val="24"/>
          <w:szCs w:val="24"/>
        </w:rPr>
        <w:t>.</w:t>
      </w:r>
    </w:p>
    <w:p w:rsidR="00971294" w:rsidRPr="00BF4DC3" w:rsidRDefault="00971294" w:rsidP="0097129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Zamawiający nie dopuszcza składania ofert wariantowych.</w:t>
      </w:r>
    </w:p>
    <w:p w:rsidR="00E50319" w:rsidRPr="00BF4DC3" w:rsidRDefault="00E50319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Wykonawca może zwrócić się do Zamawiającego w terminie nie późniejszym niż 3 dni przed wyznaczonym terminem składania ofert o wyjaśnienie treści SIWZ.</w:t>
      </w:r>
    </w:p>
    <w:p w:rsidR="00E3428B" w:rsidRPr="00BF4DC3" w:rsidRDefault="009C6CC0" w:rsidP="00E50319">
      <w:pPr>
        <w:widowControl w:val="0"/>
        <w:adjustRightInd w:val="0"/>
        <w:ind w:left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 każdym czasie, przed upływem terminu do składania ofert, Zamawiający może zmodyfikować treść S</w:t>
      </w:r>
      <w:r w:rsidR="008937DF" w:rsidRPr="00BF4DC3">
        <w:rPr>
          <w:sz w:val="24"/>
          <w:szCs w:val="24"/>
        </w:rPr>
        <w:t>I</w:t>
      </w:r>
      <w:r w:rsidRPr="00BF4DC3">
        <w:rPr>
          <w:sz w:val="24"/>
          <w:szCs w:val="24"/>
        </w:rPr>
        <w:t>WZ</w:t>
      </w:r>
      <w:r w:rsidR="00E3428B" w:rsidRPr="00BF4DC3">
        <w:rPr>
          <w:sz w:val="24"/>
          <w:szCs w:val="24"/>
        </w:rPr>
        <w:t xml:space="preserve">; </w:t>
      </w:r>
      <w:r w:rsidRPr="00BF4DC3">
        <w:rPr>
          <w:sz w:val="24"/>
          <w:szCs w:val="24"/>
        </w:rPr>
        <w:t>modyfikacja może wynikać również z treści udzielanych wyjaśnień</w:t>
      </w:r>
      <w:r w:rsidR="007538CA" w:rsidRPr="00BF4DC3">
        <w:rPr>
          <w:sz w:val="24"/>
          <w:szCs w:val="24"/>
        </w:rPr>
        <w:t xml:space="preserve"> i</w:t>
      </w:r>
      <w:r w:rsidR="00FA4D16" w:rsidRPr="00BF4DC3">
        <w:rPr>
          <w:sz w:val="24"/>
          <w:szCs w:val="24"/>
        </w:rPr>
        <w:t xml:space="preserve"> odpowiedzi</w:t>
      </w:r>
      <w:r w:rsidRPr="00BF4DC3">
        <w:rPr>
          <w:sz w:val="24"/>
          <w:szCs w:val="24"/>
        </w:rPr>
        <w:t>.</w:t>
      </w:r>
    </w:p>
    <w:p w:rsidR="009C6CC0" w:rsidRDefault="00E3428B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Wyjaśnienia oraz zmiany treści SIWZ zostaną</w:t>
      </w:r>
      <w:r w:rsidR="009C6CC0" w:rsidRPr="00BF4DC3">
        <w:rPr>
          <w:sz w:val="24"/>
          <w:szCs w:val="24"/>
        </w:rPr>
        <w:t xml:space="preserve"> zamieszczon</w:t>
      </w:r>
      <w:r w:rsidR="00041CEE" w:rsidRPr="00BF4DC3">
        <w:rPr>
          <w:sz w:val="24"/>
          <w:szCs w:val="24"/>
        </w:rPr>
        <w:t>e</w:t>
      </w:r>
      <w:r w:rsidR="009C6CC0" w:rsidRPr="00BF4DC3">
        <w:rPr>
          <w:sz w:val="24"/>
          <w:szCs w:val="24"/>
        </w:rPr>
        <w:t xml:space="preserve"> na stronie internetowej Zamawiającego. Wykonawca zobowiązany jest uwzględnić w ofercie </w:t>
      </w:r>
      <w:r w:rsidR="00297F62" w:rsidRPr="00BF4DC3">
        <w:rPr>
          <w:sz w:val="24"/>
          <w:szCs w:val="24"/>
        </w:rPr>
        <w:t>wszystkie zmiany</w:t>
      </w:r>
      <w:r w:rsidR="009C6CC0" w:rsidRPr="00BF4DC3">
        <w:rPr>
          <w:sz w:val="24"/>
          <w:szCs w:val="24"/>
        </w:rPr>
        <w:t xml:space="preserve"> SIWZ. </w:t>
      </w:r>
      <w:r w:rsidR="0036492E" w:rsidRPr="00BF4DC3">
        <w:rPr>
          <w:sz w:val="24"/>
          <w:szCs w:val="24"/>
        </w:rPr>
        <w:t xml:space="preserve">W uzasadnionych przypadkach </w:t>
      </w:r>
      <w:r w:rsidR="00FF0460" w:rsidRPr="00BF4DC3">
        <w:rPr>
          <w:sz w:val="24"/>
          <w:szCs w:val="24"/>
        </w:rPr>
        <w:t>Z</w:t>
      </w:r>
      <w:r w:rsidR="0036492E" w:rsidRPr="00BF4DC3">
        <w:rPr>
          <w:sz w:val="24"/>
          <w:szCs w:val="24"/>
        </w:rPr>
        <w:t>amawiający przedłuży termin składania ofert o</w:t>
      </w:r>
      <w:r w:rsidR="009E4A08" w:rsidRPr="00BF4DC3">
        <w:rPr>
          <w:sz w:val="24"/>
          <w:szCs w:val="24"/>
        </w:rPr>
        <w:t> </w:t>
      </w:r>
      <w:r w:rsidR="0036492E" w:rsidRPr="00BF4DC3">
        <w:rPr>
          <w:sz w:val="24"/>
          <w:szCs w:val="24"/>
        </w:rPr>
        <w:t>czas niezbędny na uwzględnienie w ofertach dokonanych zmian SIWZ.</w:t>
      </w:r>
    </w:p>
    <w:p w:rsidR="00E37DD1" w:rsidRPr="00BF4DC3" w:rsidRDefault="00E37DD1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nie ma obowiązku udzielania odpowiedzi na pytania Wykonawców w postępowaniu.</w:t>
      </w:r>
    </w:p>
    <w:p w:rsidR="00395FB2" w:rsidRPr="00BF4DC3" w:rsidRDefault="00395FB2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Zamawiający nie przewiduje zwrotu kosztów udziału w postępowaniu.</w:t>
      </w:r>
    </w:p>
    <w:p w:rsidR="00F11528" w:rsidRPr="00BF4DC3" w:rsidRDefault="00F11528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b/>
          <w:bCs/>
          <w:sz w:val="24"/>
        </w:rPr>
        <w:t xml:space="preserve">Zamawiający zastrzega sobie prawo </w:t>
      </w:r>
      <w:r w:rsidR="008D4EED" w:rsidRPr="00BF4DC3">
        <w:rPr>
          <w:b/>
          <w:bCs/>
          <w:sz w:val="24"/>
        </w:rPr>
        <w:t xml:space="preserve">do </w:t>
      </w:r>
      <w:r w:rsidRPr="00BF4DC3">
        <w:rPr>
          <w:b/>
          <w:bCs/>
          <w:sz w:val="24"/>
        </w:rPr>
        <w:t>unieważnienia postępowania lub odstąpienia od podpisania umowy bez podania przyczyny.</w:t>
      </w:r>
    </w:p>
    <w:p w:rsidR="003F1C1C" w:rsidRDefault="003F1C1C" w:rsidP="003F1C1C">
      <w:pPr>
        <w:jc w:val="both"/>
        <w:rPr>
          <w:bCs/>
          <w:sz w:val="24"/>
        </w:rPr>
      </w:pPr>
    </w:p>
    <w:p w:rsidR="007F5195" w:rsidRPr="00BF4DC3" w:rsidRDefault="007F5195" w:rsidP="007F5195">
      <w:pPr>
        <w:pStyle w:val="Bezodstpw"/>
        <w:numPr>
          <w:ilvl w:val="0"/>
          <w:numId w:val="1"/>
        </w:numPr>
        <w:spacing w:after="120"/>
        <w:ind w:left="709" w:hanging="142"/>
        <w:rPr>
          <w:rFonts w:ascii="Times New Roman" w:hAnsi="Times New Roman"/>
          <w:b/>
          <w:sz w:val="24"/>
          <w:u w:val="single"/>
        </w:rPr>
      </w:pPr>
      <w:r w:rsidRPr="007F5195">
        <w:rPr>
          <w:rFonts w:ascii="Times New Roman" w:hAnsi="Times New Roman"/>
          <w:b/>
          <w:sz w:val="24"/>
          <w:u w:val="single"/>
        </w:rPr>
        <w:t>Ochrona danych osobowych</w:t>
      </w:r>
    </w:p>
    <w:p w:rsidR="007F5195" w:rsidRPr="003C09F7" w:rsidRDefault="007F5195" w:rsidP="007F5195">
      <w:pPr>
        <w:numPr>
          <w:ilvl w:val="0"/>
          <w:numId w:val="32"/>
        </w:numPr>
        <w:spacing w:after="150"/>
        <w:ind w:left="426" w:hanging="426"/>
        <w:jc w:val="both"/>
      </w:pPr>
      <w:r w:rsidRPr="003C09F7">
        <w:rPr>
          <w:b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3C09F7">
        <w:t xml:space="preserve"> (ogólne rozporządzenie o ochronie danych) (Dz. Urz. UE L 119 z 04.05.2016, str. 1), dalej RODO, </w:t>
      </w:r>
      <w:r w:rsidRPr="003C09F7">
        <w:rPr>
          <w:b/>
          <w:u w:val="single"/>
        </w:rPr>
        <w:t>Zamawiający informuje</w:t>
      </w:r>
      <w:r w:rsidRPr="003C09F7">
        <w:t xml:space="preserve">, że: </w:t>
      </w:r>
    </w:p>
    <w:p w:rsidR="007F5195" w:rsidRPr="00BE4AF0" w:rsidRDefault="007F5195" w:rsidP="007F5195">
      <w:pPr>
        <w:pStyle w:val="Akapitzlist"/>
        <w:numPr>
          <w:ilvl w:val="0"/>
          <w:numId w:val="33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administratorem Pani/Pana danych osobowych jest: Prezydent Miasta Kielce, Rynek 1, 25-303 Kielce;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before="120" w:after="120" w:line="240" w:lineRule="auto"/>
        <w:ind w:left="426" w:right="-1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administrator wyznaczył inspektora ochrony danych osobowych, z którym w przypadku pytań o swoje dane osobowe można skontaktować się pisząc na adres e-mail iod@um.kielce.pl;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before="120" w:after="120" w:line="240" w:lineRule="auto"/>
        <w:ind w:left="426" w:right="-1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Pani/Pana dane osobowe przetwarzane będą na podstawie art. 6 ust. 1 lit. c</w:t>
      </w:r>
      <w:r w:rsidRPr="00BE4AF0">
        <w:rPr>
          <w:rFonts w:ascii="Times New Roman" w:hAnsi="Times New Roman"/>
          <w:i/>
          <w:sz w:val="20"/>
          <w:szCs w:val="20"/>
        </w:rPr>
        <w:t xml:space="preserve"> </w:t>
      </w:r>
      <w:r w:rsidRPr="00BE4AF0">
        <w:rPr>
          <w:rFonts w:ascii="Times New Roman" w:hAnsi="Times New Roman"/>
          <w:sz w:val="20"/>
          <w:szCs w:val="20"/>
        </w:rPr>
        <w:t xml:space="preserve">RODO w celu związanym z niniejszym postępowaniem o udzielenie zamówienia publicznego; 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BE4AF0">
        <w:rPr>
          <w:rFonts w:ascii="Times New Roman" w:hAnsi="Times New Roman"/>
          <w:sz w:val="20"/>
          <w:szCs w:val="20"/>
        </w:rPr>
        <w:t>Pzp</w:t>
      </w:r>
      <w:proofErr w:type="spellEnd"/>
      <w:r w:rsidRPr="00BE4AF0">
        <w:rPr>
          <w:rFonts w:ascii="Times New Roman" w:hAnsi="Times New Roman"/>
          <w:sz w:val="20"/>
          <w:szCs w:val="20"/>
        </w:rPr>
        <w:t>: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przekazane dane będą przetwarzane przez okres niezbędny do realizacji celu, dla którego dane te zostały przekazane, a po tym czasie -  przez okres a także w zakresie przewidzianym przez przepisy powszechnie obowiązującego prawa;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</w:t>
      </w:r>
      <w:proofErr w:type="spellStart"/>
      <w:r w:rsidRPr="00BE4AF0">
        <w:rPr>
          <w:rFonts w:ascii="Times New Roman" w:hAnsi="Times New Roman"/>
          <w:sz w:val="20"/>
          <w:szCs w:val="20"/>
        </w:rPr>
        <w:t>Pzp</w:t>
      </w:r>
      <w:proofErr w:type="spellEnd"/>
      <w:r w:rsidRPr="00BE4AF0">
        <w:rPr>
          <w:rFonts w:ascii="Times New Roman" w:hAnsi="Times New Roman"/>
          <w:sz w:val="20"/>
          <w:szCs w:val="20"/>
        </w:rPr>
        <w:t xml:space="preserve">, związanym z udziałem w postępowaniu o udzielenie zamówienia publicznego; konsekwencje niepodania określonych danych wynikają z </w:t>
      </w:r>
      <w:proofErr w:type="spellStart"/>
      <w:r w:rsidRPr="00BE4AF0">
        <w:rPr>
          <w:rFonts w:ascii="Times New Roman" w:hAnsi="Times New Roman"/>
          <w:sz w:val="20"/>
          <w:szCs w:val="20"/>
        </w:rPr>
        <w:t>Pzp</w:t>
      </w:r>
      <w:proofErr w:type="spellEnd"/>
      <w:r w:rsidRPr="00BE4AF0">
        <w:rPr>
          <w:rFonts w:ascii="Times New Roman" w:hAnsi="Times New Roman"/>
          <w:sz w:val="20"/>
          <w:szCs w:val="20"/>
        </w:rPr>
        <w:t xml:space="preserve">;  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posiada Pani/Pan: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na podstawie art. 15 RODO prawo dostępu do danych osobowych Pani/Pana dotyczących;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 xml:space="preserve">na podstawie art. 16 RODO prawo do sprostowania Pani/Pana danych osobowych </w:t>
      </w:r>
      <w:r w:rsidRPr="00BE4AF0">
        <w:rPr>
          <w:rFonts w:ascii="Times New Roman" w:hAnsi="Times New Roman"/>
          <w:sz w:val="20"/>
          <w:szCs w:val="20"/>
          <w:vertAlign w:val="superscript"/>
        </w:rPr>
        <w:t>*</w:t>
      </w:r>
      <w:r w:rsidRPr="00BE4AF0">
        <w:rPr>
          <w:rFonts w:ascii="Times New Roman" w:hAnsi="Times New Roman"/>
          <w:sz w:val="20"/>
          <w:szCs w:val="20"/>
        </w:rPr>
        <w:t>;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nie przysługuje Pani/Panu:</w:t>
      </w:r>
    </w:p>
    <w:p w:rsidR="007F5195" w:rsidRPr="00BE4AF0" w:rsidRDefault="007F5195" w:rsidP="007F5195">
      <w:pPr>
        <w:pStyle w:val="Akapitzlist"/>
        <w:numPr>
          <w:ilvl w:val="0"/>
          <w:numId w:val="36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:rsidR="007F5195" w:rsidRPr="00BE4AF0" w:rsidRDefault="007F5195" w:rsidP="007F5195">
      <w:pPr>
        <w:pStyle w:val="Akapitzlist"/>
        <w:numPr>
          <w:ilvl w:val="0"/>
          <w:numId w:val="36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:rsidR="007F5195" w:rsidRPr="003C09F7" w:rsidRDefault="007F5195" w:rsidP="007F5195">
      <w:pPr>
        <w:pStyle w:val="Akapitzlist"/>
        <w:numPr>
          <w:ilvl w:val="0"/>
          <w:numId w:val="36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3C09F7">
        <w:rPr>
          <w:rFonts w:ascii="Times New Roman" w:hAnsi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F5195" w:rsidRPr="003C09F7" w:rsidRDefault="007F5195" w:rsidP="007F5195">
      <w:pPr>
        <w:pStyle w:val="Akapitzlist"/>
        <w:ind w:left="426" w:hanging="426"/>
        <w:rPr>
          <w:rFonts w:ascii="Times New Roman" w:hAnsi="Times New Roman"/>
          <w:i/>
          <w:sz w:val="18"/>
          <w:szCs w:val="18"/>
        </w:rPr>
      </w:pPr>
      <w:r w:rsidRPr="003C09F7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 w:rsidRPr="003C09F7">
        <w:rPr>
          <w:rFonts w:ascii="Times New Roman" w:hAnsi="Times New Roman"/>
          <w:b/>
          <w:i/>
          <w:sz w:val="18"/>
          <w:szCs w:val="18"/>
        </w:rPr>
        <w:t>Wyjaśnienie:</w:t>
      </w:r>
      <w:r w:rsidRPr="003C09F7">
        <w:rPr>
          <w:rFonts w:ascii="Times New Roman" w:hAnsi="Times New Roman"/>
          <w:i/>
          <w:sz w:val="18"/>
          <w:szCs w:val="18"/>
        </w:rPr>
        <w:t xml:space="preserve"> skorzystanie z prawa do sprostowania nie może skutkować zmianą wyniku postępowania</w:t>
      </w:r>
      <w:r w:rsidRPr="003C09F7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C09F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3C09F7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7F5195" w:rsidRPr="003C09F7" w:rsidRDefault="007F5195" w:rsidP="007F5195">
      <w:pPr>
        <w:pStyle w:val="Akapitzlist"/>
        <w:ind w:left="426" w:hanging="426"/>
        <w:rPr>
          <w:rFonts w:ascii="Times New Roman" w:hAnsi="Times New Roman"/>
          <w:i/>
          <w:sz w:val="18"/>
          <w:szCs w:val="18"/>
        </w:rPr>
      </w:pPr>
      <w:r w:rsidRPr="003C09F7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3C09F7">
        <w:rPr>
          <w:rFonts w:ascii="Times New Roman" w:hAnsi="Times New Roman"/>
          <w:b/>
          <w:i/>
          <w:sz w:val="18"/>
          <w:szCs w:val="18"/>
        </w:rPr>
        <w:t>Wyjaśnienie:</w:t>
      </w:r>
      <w:r w:rsidRPr="003C09F7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F5195" w:rsidRPr="003C09F7" w:rsidRDefault="007F5195" w:rsidP="007F5195">
      <w:pPr>
        <w:numPr>
          <w:ilvl w:val="0"/>
          <w:numId w:val="32"/>
        </w:numPr>
        <w:ind w:left="426" w:hanging="426"/>
        <w:jc w:val="both"/>
      </w:pPr>
      <w:r w:rsidRPr="003C09F7">
        <w:rPr>
          <w:b/>
        </w:rPr>
        <w:t>Do obowiązków Wykonawcy należą m.in. obowiązki wynikające z RODO, w szczególności obowiązek informacyjny przewidziany w art. 13 RODO względem osób fizycznych</w:t>
      </w:r>
      <w:r w:rsidRPr="003C09F7"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3C09F7">
        <w:rPr>
          <w:b/>
        </w:rPr>
        <w:t>Ponadto wykonawca będzie musiał wypełnić obowiązek informacyjny wynikający z art. 14 RODO względem osób fizycznych</w:t>
      </w:r>
      <w:r w:rsidRPr="003C09F7">
        <w:t xml:space="preserve">, których dane przekazuje Zamawiającemu i których dane pośrednio pozyskał, chyba że ma zastosowanie co najmniej jedno z </w:t>
      </w:r>
      <w:proofErr w:type="spellStart"/>
      <w:r w:rsidRPr="003C09F7">
        <w:t>w</w:t>
      </w:r>
      <w:r>
        <w:t>y</w:t>
      </w:r>
      <w:r w:rsidRPr="003C09F7">
        <w:t>łączeń</w:t>
      </w:r>
      <w:proofErr w:type="spellEnd"/>
      <w:r w:rsidRPr="003C09F7">
        <w:t>, o których mowa w art. 14 ust. 5 RODO.</w:t>
      </w:r>
    </w:p>
    <w:p w:rsidR="007F5195" w:rsidRPr="008C315A" w:rsidRDefault="007F5195" w:rsidP="007F5195">
      <w:pPr>
        <w:spacing w:before="120"/>
        <w:jc w:val="both"/>
        <w:rPr>
          <w:b/>
          <w:u w:val="single"/>
        </w:rPr>
      </w:pPr>
      <w:r w:rsidRPr="008C315A">
        <w:rPr>
          <w:b/>
          <w:u w:val="single"/>
        </w:rPr>
        <w:t xml:space="preserve">W związku z powyższym Wykonawca w formularzu ofertowym, stanowiącym Załącznik nr </w:t>
      </w:r>
      <w:r w:rsidR="00222AF4" w:rsidRPr="008C315A">
        <w:rPr>
          <w:b/>
          <w:u w:val="single"/>
        </w:rPr>
        <w:t>3</w:t>
      </w:r>
      <w:r w:rsidRPr="008C315A">
        <w:rPr>
          <w:b/>
          <w:u w:val="single"/>
        </w:rPr>
        <w:t xml:space="preserve"> do SIWZ, składa (o ile dotyczy) stosowne oświadczenie. </w:t>
      </w:r>
    </w:p>
    <w:p w:rsidR="00410586" w:rsidRDefault="00410586" w:rsidP="003F1C1C">
      <w:pPr>
        <w:jc w:val="both"/>
        <w:rPr>
          <w:bCs/>
          <w:sz w:val="24"/>
        </w:rPr>
      </w:pPr>
    </w:p>
    <w:p w:rsidR="008C315A" w:rsidRPr="00BF4DC3" w:rsidRDefault="008C315A" w:rsidP="003F1C1C">
      <w:pPr>
        <w:jc w:val="both"/>
        <w:rPr>
          <w:bCs/>
          <w:sz w:val="24"/>
        </w:rPr>
      </w:pPr>
    </w:p>
    <w:p w:rsidR="003F1C1C" w:rsidRPr="00BF4DC3" w:rsidRDefault="003F1C1C" w:rsidP="003F1C1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F4DC3">
        <w:rPr>
          <w:b/>
          <w:sz w:val="24"/>
          <w:szCs w:val="24"/>
          <w:u w:val="single"/>
        </w:rPr>
        <w:t>Wykaz załączników:</w:t>
      </w:r>
    </w:p>
    <w:p w:rsidR="00BA65A4" w:rsidRPr="00BF4DC3" w:rsidRDefault="00BA65A4" w:rsidP="00BA65A4">
      <w:pPr>
        <w:tabs>
          <w:tab w:val="left" w:pos="0"/>
        </w:tabs>
        <w:rPr>
          <w:b/>
          <w:sz w:val="24"/>
        </w:rPr>
      </w:pPr>
      <w:r w:rsidRPr="00BF4DC3">
        <w:rPr>
          <w:sz w:val="24"/>
        </w:rPr>
        <w:t>Zał. Nr 1 - Opis przedmiotu zamówienia.</w:t>
      </w:r>
    </w:p>
    <w:p w:rsidR="00BA65A4" w:rsidRPr="00BF4DC3" w:rsidRDefault="00BA65A4" w:rsidP="00BA65A4">
      <w:pPr>
        <w:tabs>
          <w:tab w:val="left" w:pos="0"/>
        </w:tabs>
        <w:rPr>
          <w:sz w:val="24"/>
        </w:rPr>
      </w:pPr>
      <w:r w:rsidRPr="00BF4DC3">
        <w:rPr>
          <w:sz w:val="24"/>
        </w:rPr>
        <w:t xml:space="preserve">Zał. Nr 2 - Wzór umowy. </w:t>
      </w:r>
    </w:p>
    <w:p w:rsidR="00BA65A4" w:rsidRPr="00BF4DC3" w:rsidRDefault="00BA65A4" w:rsidP="00BA65A4">
      <w:pPr>
        <w:ind w:left="142" w:hanging="142"/>
        <w:jc w:val="both"/>
        <w:rPr>
          <w:sz w:val="24"/>
        </w:rPr>
      </w:pPr>
      <w:r w:rsidRPr="00BF4DC3">
        <w:rPr>
          <w:sz w:val="24"/>
        </w:rPr>
        <w:t>Zał. Nr 3 - Formularz oferty.</w:t>
      </w:r>
    </w:p>
    <w:p w:rsidR="00BA65A4" w:rsidRPr="00BF4DC3" w:rsidRDefault="00BA65A4" w:rsidP="008441EC">
      <w:pPr>
        <w:ind w:left="142" w:hanging="142"/>
        <w:jc w:val="both"/>
        <w:rPr>
          <w:sz w:val="24"/>
        </w:rPr>
      </w:pPr>
    </w:p>
    <w:sectPr w:rsidR="00BA65A4" w:rsidRPr="00BF4DC3" w:rsidSect="00A64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D6" w:rsidRDefault="006600D6" w:rsidP="009D3D8D">
      <w:r>
        <w:separator/>
      </w:r>
    </w:p>
  </w:endnote>
  <w:endnote w:type="continuationSeparator" w:id="0">
    <w:p w:rsidR="006600D6" w:rsidRDefault="006600D6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1668978834"/>
      <w:docPartObj>
        <w:docPartGallery w:val="Page Numbers (Bottom of Page)"/>
        <w:docPartUnique/>
      </w:docPartObj>
    </w:sdtPr>
    <w:sdtEndPr/>
    <w:sdtContent>
      <w:p w:rsidR="009830DF" w:rsidRPr="009830DF" w:rsidRDefault="009830DF">
        <w:pPr>
          <w:pStyle w:val="Stopka"/>
          <w:jc w:val="right"/>
          <w:rPr>
            <w:rFonts w:eastAsiaTheme="majorEastAsia"/>
          </w:rPr>
        </w:pPr>
        <w:r w:rsidRPr="009830DF">
          <w:rPr>
            <w:rFonts w:eastAsiaTheme="majorEastAsia"/>
          </w:rPr>
          <w:t xml:space="preserve">str. </w:t>
        </w:r>
        <w:r w:rsidRPr="009830DF">
          <w:rPr>
            <w:rFonts w:eastAsiaTheme="minorEastAsia"/>
          </w:rPr>
          <w:fldChar w:fldCharType="begin"/>
        </w:r>
        <w:r w:rsidRPr="009830DF">
          <w:instrText>PAGE    \* MERGEFORMAT</w:instrText>
        </w:r>
        <w:r w:rsidRPr="009830DF">
          <w:rPr>
            <w:rFonts w:eastAsiaTheme="minorEastAsia"/>
          </w:rPr>
          <w:fldChar w:fldCharType="separate"/>
        </w:r>
        <w:r w:rsidR="00801EBD" w:rsidRPr="00801EBD">
          <w:rPr>
            <w:rFonts w:eastAsiaTheme="majorEastAsia"/>
            <w:noProof/>
          </w:rPr>
          <w:t>6</w:t>
        </w:r>
        <w:r w:rsidRPr="009830DF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D6" w:rsidRDefault="006600D6" w:rsidP="009D3D8D">
      <w:r>
        <w:separator/>
      </w:r>
    </w:p>
  </w:footnote>
  <w:footnote w:type="continuationSeparator" w:id="0">
    <w:p w:rsidR="006600D6" w:rsidRDefault="006600D6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30357"/>
    <w:multiLevelType w:val="hybridMultilevel"/>
    <w:tmpl w:val="85381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903528"/>
    <w:multiLevelType w:val="hybridMultilevel"/>
    <w:tmpl w:val="9294B6F0"/>
    <w:lvl w:ilvl="0" w:tplc="BDF60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F373B"/>
    <w:multiLevelType w:val="hybridMultilevel"/>
    <w:tmpl w:val="C4D00566"/>
    <w:lvl w:ilvl="0" w:tplc="6C1E4B0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B203B"/>
    <w:multiLevelType w:val="hybridMultilevel"/>
    <w:tmpl w:val="6F383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E341B"/>
    <w:multiLevelType w:val="hybridMultilevel"/>
    <w:tmpl w:val="5D5E58DA"/>
    <w:lvl w:ilvl="0" w:tplc="FFC6F50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4B0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70258"/>
    <w:multiLevelType w:val="hybridMultilevel"/>
    <w:tmpl w:val="0BD653DA"/>
    <w:lvl w:ilvl="0" w:tplc="DED40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7CA4"/>
    <w:multiLevelType w:val="hybridMultilevel"/>
    <w:tmpl w:val="94D683E8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3345B"/>
    <w:multiLevelType w:val="hybridMultilevel"/>
    <w:tmpl w:val="7090BC5E"/>
    <w:lvl w:ilvl="0" w:tplc="DCFE99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2E18D5"/>
    <w:multiLevelType w:val="hybridMultilevel"/>
    <w:tmpl w:val="579A3462"/>
    <w:lvl w:ilvl="0" w:tplc="E7B8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C1458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F797D"/>
    <w:multiLevelType w:val="hybridMultilevel"/>
    <w:tmpl w:val="081C6BFA"/>
    <w:lvl w:ilvl="0" w:tplc="202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45179"/>
    <w:multiLevelType w:val="hybridMultilevel"/>
    <w:tmpl w:val="94C8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3417"/>
    <w:multiLevelType w:val="hybridMultilevel"/>
    <w:tmpl w:val="38965D0E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D68B1"/>
    <w:multiLevelType w:val="hybridMultilevel"/>
    <w:tmpl w:val="3F702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23EA"/>
    <w:multiLevelType w:val="hybridMultilevel"/>
    <w:tmpl w:val="E42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237C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24E5"/>
    <w:multiLevelType w:val="hybridMultilevel"/>
    <w:tmpl w:val="26D4F86E"/>
    <w:lvl w:ilvl="0" w:tplc="261098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31DD7"/>
    <w:multiLevelType w:val="hybridMultilevel"/>
    <w:tmpl w:val="F05A303A"/>
    <w:lvl w:ilvl="0" w:tplc="815AE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7001C"/>
    <w:multiLevelType w:val="hybridMultilevel"/>
    <w:tmpl w:val="DC1EE9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2E3255"/>
    <w:multiLevelType w:val="hybridMultilevel"/>
    <w:tmpl w:val="315E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773CC"/>
    <w:multiLevelType w:val="hybridMultilevel"/>
    <w:tmpl w:val="5E9635C4"/>
    <w:lvl w:ilvl="0" w:tplc="17FE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25"/>
  </w:num>
  <w:num w:numId="21">
    <w:abstractNumId w:val="3"/>
  </w:num>
  <w:num w:numId="22">
    <w:abstractNumId w:val="27"/>
  </w:num>
  <w:num w:numId="23">
    <w:abstractNumId w:val="12"/>
  </w:num>
  <w:num w:numId="24">
    <w:abstractNumId w:val="19"/>
  </w:num>
  <w:num w:numId="25">
    <w:abstractNumId w:val="4"/>
  </w:num>
  <w:num w:numId="26">
    <w:abstractNumId w:val="20"/>
  </w:num>
  <w:num w:numId="27">
    <w:abstractNumId w:val="5"/>
  </w:num>
  <w:num w:numId="28">
    <w:abstractNumId w:val="21"/>
  </w:num>
  <w:num w:numId="29">
    <w:abstractNumId w:val="32"/>
  </w:num>
  <w:num w:numId="30">
    <w:abstractNumId w:val="2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0"/>
  </w:num>
  <w:num w:numId="35">
    <w:abstractNumId w:val="9"/>
  </w:num>
  <w:num w:numId="36">
    <w:abstractNumId w:val="14"/>
  </w:num>
  <w:num w:numId="37">
    <w:abstractNumId w:val="7"/>
  </w:num>
  <w:num w:numId="3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C1C"/>
    <w:rsid w:val="00016A16"/>
    <w:rsid w:val="00021941"/>
    <w:rsid w:val="00024A1E"/>
    <w:rsid w:val="000374E3"/>
    <w:rsid w:val="00041CEE"/>
    <w:rsid w:val="00043173"/>
    <w:rsid w:val="00044F21"/>
    <w:rsid w:val="000473D1"/>
    <w:rsid w:val="00052AE2"/>
    <w:rsid w:val="000550AD"/>
    <w:rsid w:val="00060121"/>
    <w:rsid w:val="00067C38"/>
    <w:rsid w:val="00071D25"/>
    <w:rsid w:val="00072D50"/>
    <w:rsid w:val="0007357E"/>
    <w:rsid w:val="00080D4D"/>
    <w:rsid w:val="0008117A"/>
    <w:rsid w:val="0008341B"/>
    <w:rsid w:val="00084963"/>
    <w:rsid w:val="00086A4A"/>
    <w:rsid w:val="000919BE"/>
    <w:rsid w:val="00092AAA"/>
    <w:rsid w:val="00093F96"/>
    <w:rsid w:val="00094AB3"/>
    <w:rsid w:val="000A3EEB"/>
    <w:rsid w:val="000B17F6"/>
    <w:rsid w:val="000B32EF"/>
    <w:rsid w:val="000B625F"/>
    <w:rsid w:val="000B794C"/>
    <w:rsid w:val="000C2524"/>
    <w:rsid w:val="000D1928"/>
    <w:rsid w:val="000E6456"/>
    <w:rsid w:val="000F045A"/>
    <w:rsid w:val="000F4BC3"/>
    <w:rsid w:val="000F4EB5"/>
    <w:rsid w:val="001024BB"/>
    <w:rsid w:val="00103223"/>
    <w:rsid w:val="0010564B"/>
    <w:rsid w:val="00105A55"/>
    <w:rsid w:val="00107F29"/>
    <w:rsid w:val="00112325"/>
    <w:rsid w:val="00113AED"/>
    <w:rsid w:val="00117AFD"/>
    <w:rsid w:val="00121640"/>
    <w:rsid w:val="00127730"/>
    <w:rsid w:val="0012773C"/>
    <w:rsid w:val="00127CFD"/>
    <w:rsid w:val="00130CAB"/>
    <w:rsid w:val="0013630A"/>
    <w:rsid w:val="001377C4"/>
    <w:rsid w:val="00147012"/>
    <w:rsid w:val="00151AC9"/>
    <w:rsid w:val="00167DFA"/>
    <w:rsid w:val="0017247B"/>
    <w:rsid w:val="0017444F"/>
    <w:rsid w:val="00176A29"/>
    <w:rsid w:val="001803A3"/>
    <w:rsid w:val="001809E6"/>
    <w:rsid w:val="00181432"/>
    <w:rsid w:val="0018454F"/>
    <w:rsid w:val="00185627"/>
    <w:rsid w:val="00190A86"/>
    <w:rsid w:val="001A1824"/>
    <w:rsid w:val="001A49C1"/>
    <w:rsid w:val="001A619D"/>
    <w:rsid w:val="001B68AA"/>
    <w:rsid w:val="001B7E09"/>
    <w:rsid w:val="001C208F"/>
    <w:rsid w:val="001C2D2D"/>
    <w:rsid w:val="001D2443"/>
    <w:rsid w:val="001D7204"/>
    <w:rsid w:val="001E6989"/>
    <w:rsid w:val="001E69E6"/>
    <w:rsid w:val="001E7C65"/>
    <w:rsid w:val="001F0730"/>
    <w:rsid w:val="00202D41"/>
    <w:rsid w:val="00204B35"/>
    <w:rsid w:val="00205BE5"/>
    <w:rsid w:val="00206293"/>
    <w:rsid w:val="00211A5E"/>
    <w:rsid w:val="002136B7"/>
    <w:rsid w:val="00220C71"/>
    <w:rsid w:val="00222AF4"/>
    <w:rsid w:val="00223008"/>
    <w:rsid w:val="00225474"/>
    <w:rsid w:val="00235263"/>
    <w:rsid w:val="00240872"/>
    <w:rsid w:val="00241858"/>
    <w:rsid w:val="00245F6B"/>
    <w:rsid w:val="002550D1"/>
    <w:rsid w:val="002605F2"/>
    <w:rsid w:val="00261CA4"/>
    <w:rsid w:val="00264C28"/>
    <w:rsid w:val="00273163"/>
    <w:rsid w:val="00277918"/>
    <w:rsid w:val="00282C47"/>
    <w:rsid w:val="00297F62"/>
    <w:rsid w:val="002A03BA"/>
    <w:rsid w:val="002A3014"/>
    <w:rsid w:val="002A3D3A"/>
    <w:rsid w:val="002A4384"/>
    <w:rsid w:val="002A51A0"/>
    <w:rsid w:val="002B0355"/>
    <w:rsid w:val="002B1B2C"/>
    <w:rsid w:val="002B2317"/>
    <w:rsid w:val="002B3BC1"/>
    <w:rsid w:val="002C0D5A"/>
    <w:rsid w:val="002C1228"/>
    <w:rsid w:val="002C1BD6"/>
    <w:rsid w:val="002C256B"/>
    <w:rsid w:val="002D052E"/>
    <w:rsid w:val="002D7A94"/>
    <w:rsid w:val="002F1039"/>
    <w:rsid w:val="00303B52"/>
    <w:rsid w:val="00307029"/>
    <w:rsid w:val="00310804"/>
    <w:rsid w:val="0031101D"/>
    <w:rsid w:val="0031310D"/>
    <w:rsid w:val="003168BB"/>
    <w:rsid w:val="00316D1E"/>
    <w:rsid w:val="003174C5"/>
    <w:rsid w:val="00326894"/>
    <w:rsid w:val="00337CCA"/>
    <w:rsid w:val="00342230"/>
    <w:rsid w:val="00346586"/>
    <w:rsid w:val="00346F38"/>
    <w:rsid w:val="00347FC4"/>
    <w:rsid w:val="003504A0"/>
    <w:rsid w:val="00354C63"/>
    <w:rsid w:val="00357B91"/>
    <w:rsid w:val="0036492E"/>
    <w:rsid w:val="00366632"/>
    <w:rsid w:val="0037224E"/>
    <w:rsid w:val="003724A6"/>
    <w:rsid w:val="00384AB9"/>
    <w:rsid w:val="003909E7"/>
    <w:rsid w:val="00395FB2"/>
    <w:rsid w:val="003A09EB"/>
    <w:rsid w:val="003A4947"/>
    <w:rsid w:val="003A5547"/>
    <w:rsid w:val="003B631F"/>
    <w:rsid w:val="003C0491"/>
    <w:rsid w:val="003C3810"/>
    <w:rsid w:val="003C5EE6"/>
    <w:rsid w:val="003F1C1C"/>
    <w:rsid w:val="0040085F"/>
    <w:rsid w:val="00401C21"/>
    <w:rsid w:val="00402A70"/>
    <w:rsid w:val="00402F09"/>
    <w:rsid w:val="004077DD"/>
    <w:rsid w:val="00410318"/>
    <w:rsid w:val="00410586"/>
    <w:rsid w:val="004109B1"/>
    <w:rsid w:val="004206F4"/>
    <w:rsid w:val="00420BDE"/>
    <w:rsid w:val="00421A28"/>
    <w:rsid w:val="00424AA9"/>
    <w:rsid w:val="00426130"/>
    <w:rsid w:val="00434B55"/>
    <w:rsid w:val="00434C11"/>
    <w:rsid w:val="004416CC"/>
    <w:rsid w:val="0044385C"/>
    <w:rsid w:val="00453975"/>
    <w:rsid w:val="00456784"/>
    <w:rsid w:val="004577D9"/>
    <w:rsid w:val="00457C10"/>
    <w:rsid w:val="004608E0"/>
    <w:rsid w:val="0047288B"/>
    <w:rsid w:val="00473CCB"/>
    <w:rsid w:val="00483DEB"/>
    <w:rsid w:val="00491CCD"/>
    <w:rsid w:val="0049335B"/>
    <w:rsid w:val="004959AF"/>
    <w:rsid w:val="004A45F2"/>
    <w:rsid w:val="004A7106"/>
    <w:rsid w:val="004B15B7"/>
    <w:rsid w:val="004B1653"/>
    <w:rsid w:val="004B20AC"/>
    <w:rsid w:val="004D3527"/>
    <w:rsid w:val="004D4E44"/>
    <w:rsid w:val="004D4FB1"/>
    <w:rsid w:val="004E0020"/>
    <w:rsid w:val="004E2DD5"/>
    <w:rsid w:val="004F38DB"/>
    <w:rsid w:val="004F45D9"/>
    <w:rsid w:val="004F55BD"/>
    <w:rsid w:val="005021AD"/>
    <w:rsid w:val="00503CDC"/>
    <w:rsid w:val="00506195"/>
    <w:rsid w:val="00507EBF"/>
    <w:rsid w:val="00513F4E"/>
    <w:rsid w:val="005160C0"/>
    <w:rsid w:val="00520079"/>
    <w:rsid w:val="00524CE3"/>
    <w:rsid w:val="00531920"/>
    <w:rsid w:val="00532AC5"/>
    <w:rsid w:val="00540029"/>
    <w:rsid w:val="00552776"/>
    <w:rsid w:val="005541A5"/>
    <w:rsid w:val="00557FFB"/>
    <w:rsid w:val="00561EAC"/>
    <w:rsid w:val="0056583E"/>
    <w:rsid w:val="00567633"/>
    <w:rsid w:val="0059016E"/>
    <w:rsid w:val="005A3390"/>
    <w:rsid w:val="005A3544"/>
    <w:rsid w:val="005A6304"/>
    <w:rsid w:val="005A7D12"/>
    <w:rsid w:val="005A7F58"/>
    <w:rsid w:val="005B57A5"/>
    <w:rsid w:val="005C73A9"/>
    <w:rsid w:val="005D0D54"/>
    <w:rsid w:val="005E1E56"/>
    <w:rsid w:val="005E6B85"/>
    <w:rsid w:val="005F2B27"/>
    <w:rsid w:val="00617D25"/>
    <w:rsid w:val="00620019"/>
    <w:rsid w:val="006209A5"/>
    <w:rsid w:val="00622954"/>
    <w:rsid w:val="00622D4F"/>
    <w:rsid w:val="00627F3B"/>
    <w:rsid w:val="00631B7E"/>
    <w:rsid w:val="00636C0B"/>
    <w:rsid w:val="00653595"/>
    <w:rsid w:val="00655537"/>
    <w:rsid w:val="006600D6"/>
    <w:rsid w:val="00662C1D"/>
    <w:rsid w:val="006666CA"/>
    <w:rsid w:val="006A5288"/>
    <w:rsid w:val="006A5926"/>
    <w:rsid w:val="006A72E8"/>
    <w:rsid w:val="006B367C"/>
    <w:rsid w:val="006B3A24"/>
    <w:rsid w:val="006B586E"/>
    <w:rsid w:val="006B654E"/>
    <w:rsid w:val="006B6E43"/>
    <w:rsid w:val="006C0AD6"/>
    <w:rsid w:val="006E2A13"/>
    <w:rsid w:val="006F5127"/>
    <w:rsid w:val="0070204E"/>
    <w:rsid w:val="00716289"/>
    <w:rsid w:val="00717CB4"/>
    <w:rsid w:val="00720A0A"/>
    <w:rsid w:val="007322CB"/>
    <w:rsid w:val="00740D90"/>
    <w:rsid w:val="007410B4"/>
    <w:rsid w:val="007439D4"/>
    <w:rsid w:val="007449C8"/>
    <w:rsid w:val="007538CA"/>
    <w:rsid w:val="00755ED3"/>
    <w:rsid w:val="00762E39"/>
    <w:rsid w:val="00766BFB"/>
    <w:rsid w:val="00772CF9"/>
    <w:rsid w:val="00780238"/>
    <w:rsid w:val="007849C0"/>
    <w:rsid w:val="00784E95"/>
    <w:rsid w:val="00791B19"/>
    <w:rsid w:val="0079690A"/>
    <w:rsid w:val="007A54FF"/>
    <w:rsid w:val="007A62F4"/>
    <w:rsid w:val="007B54CC"/>
    <w:rsid w:val="007B5571"/>
    <w:rsid w:val="007B7AC7"/>
    <w:rsid w:val="007C6734"/>
    <w:rsid w:val="007D0482"/>
    <w:rsid w:val="007D489F"/>
    <w:rsid w:val="007D50EF"/>
    <w:rsid w:val="007E314A"/>
    <w:rsid w:val="007E5AE7"/>
    <w:rsid w:val="007F5195"/>
    <w:rsid w:val="00801A76"/>
    <w:rsid w:val="00801EBD"/>
    <w:rsid w:val="00812423"/>
    <w:rsid w:val="008163E1"/>
    <w:rsid w:val="00826B3E"/>
    <w:rsid w:val="00826C1B"/>
    <w:rsid w:val="00831F91"/>
    <w:rsid w:val="008323D9"/>
    <w:rsid w:val="008330E8"/>
    <w:rsid w:val="0083489B"/>
    <w:rsid w:val="00842480"/>
    <w:rsid w:val="008441EC"/>
    <w:rsid w:val="008452E3"/>
    <w:rsid w:val="008521F1"/>
    <w:rsid w:val="00854097"/>
    <w:rsid w:val="00860A7D"/>
    <w:rsid w:val="0086475E"/>
    <w:rsid w:val="00876CC0"/>
    <w:rsid w:val="00881B91"/>
    <w:rsid w:val="00882642"/>
    <w:rsid w:val="00884AB6"/>
    <w:rsid w:val="008937DF"/>
    <w:rsid w:val="008C1682"/>
    <w:rsid w:val="008C315A"/>
    <w:rsid w:val="008C391D"/>
    <w:rsid w:val="008D2ED8"/>
    <w:rsid w:val="008D4EED"/>
    <w:rsid w:val="008E20C5"/>
    <w:rsid w:val="008F5920"/>
    <w:rsid w:val="008F6E95"/>
    <w:rsid w:val="0090034C"/>
    <w:rsid w:val="0091413A"/>
    <w:rsid w:val="009176E0"/>
    <w:rsid w:val="00931735"/>
    <w:rsid w:val="00933ED7"/>
    <w:rsid w:val="009348CE"/>
    <w:rsid w:val="00935159"/>
    <w:rsid w:val="00937767"/>
    <w:rsid w:val="00940EE9"/>
    <w:rsid w:val="00941B84"/>
    <w:rsid w:val="00946B23"/>
    <w:rsid w:val="00954E4A"/>
    <w:rsid w:val="00955283"/>
    <w:rsid w:val="00957EA0"/>
    <w:rsid w:val="00971294"/>
    <w:rsid w:val="00981CB2"/>
    <w:rsid w:val="009830DF"/>
    <w:rsid w:val="00987D09"/>
    <w:rsid w:val="009933EE"/>
    <w:rsid w:val="009A064A"/>
    <w:rsid w:val="009A558F"/>
    <w:rsid w:val="009B0C52"/>
    <w:rsid w:val="009B5CE9"/>
    <w:rsid w:val="009B6F85"/>
    <w:rsid w:val="009C237B"/>
    <w:rsid w:val="009C5F0C"/>
    <w:rsid w:val="009C6CC0"/>
    <w:rsid w:val="009D0C4C"/>
    <w:rsid w:val="009D0C70"/>
    <w:rsid w:val="009D3D8D"/>
    <w:rsid w:val="009D75F2"/>
    <w:rsid w:val="009E007B"/>
    <w:rsid w:val="009E4A08"/>
    <w:rsid w:val="009F2D12"/>
    <w:rsid w:val="00A059CB"/>
    <w:rsid w:val="00A071A3"/>
    <w:rsid w:val="00A162B1"/>
    <w:rsid w:val="00A26B51"/>
    <w:rsid w:val="00A50A8E"/>
    <w:rsid w:val="00A566FC"/>
    <w:rsid w:val="00A570EA"/>
    <w:rsid w:val="00A64977"/>
    <w:rsid w:val="00A7552A"/>
    <w:rsid w:val="00A92F80"/>
    <w:rsid w:val="00A9799B"/>
    <w:rsid w:val="00AA30FD"/>
    <w:rsid w:val="00AB0245"/>
    <w:rsid w:val="00AB0A5A"/>
    <w:rsid w:val="00AB387E"/>
    <w:rsid w:val="00AB55A1"/>
    <w:rsid w:val="00AC20A0"/>
    <w:rsid w:val="00AD31B8"/>
    <w:rsid w:val="00AE01B2"/>
    <w:rsid w:val="00AE40E3"/>
    <w:rsid w:val="00AE4F0E"/>
    <w:rsid w:val="00AF5BC7"/>
    <w:rsid w:val="00AF6099"/>
    <w:rsid w:val="00AF7BA7"/>
    <w:rsid w:val="00B07E69"/>
    <w:rsid w:val="00B1703D"/>
    <w:rsid w:val="00B221E2"/>
    <w:rsid w:val="00B26484"/>
    <w:rsid w:val="00B26CD2"/>
    <w:rsid w:val="00B26E1C"/>
    <w:rsid w:val="00B33C57"/>
    <w:rsid w:val="00B3531C"/>
    <w:rsid w:val="00B4027A"/>
    <w:rsid w:val="00B4058A"/>
    <w:rsid w:val="00B44EF6"/>
    <w:rsid w:val="00B46BC4"/>
    <w:rsid w:val="00B52095"/>
    <w:rsid w:val="00B55418"/>
    <w:rsid w:val="00B5650A"/>
    <w:rsid w:val="00B56AFB"/>
    <w:rsid w:val="00B674E9"/>
    <w:rsid w:val="00B72869"/>
    <w:rsid w:val="00B818CE"/>
    <w:rsid w:val="00B85013"/>
    <w:rsid w:val="00B86394"/>
    <w:rsid w:val="00B910F8"/>
    <w:rsid w:val="00B92184"/>
    <w:rsid w:val="00BA1EF4"/>
    <w:rsid w:val="00BA65A4"/>
    <w:rsid w:val="00BA76D6"/>
    <w:rsid w:val="00BC2532"/>
    <w:rsid w:val="00BC5602"/>
    <w:rsid w:val="00BC5D11"/>
    <w:rsid w:val="00BC7DB1"/>
    <w:rsid w:val="00BD5FB5"/>
    <w:rsid w:val="00BE4AF0"/>
    <w:rsid w:val="00BE74C4"/>
    <w:rsid w:val="00BF241B"/>
    <w:rsid w:val="00BF2BA4"/>
    <w:rsid w:val="00BF4DC3"/>
    <w:rsid w:val="00C02903"/>
    <w:rsid w:val="00C0614B"/>
    <w:rsid w:val="00C145D3"/>
    <w:rsid w:val="00C24929"/>
    <w:rsid w:val="00C25C1A"/>
    <w:rsid w:val="00C43428"/>
    <w:rsid w:val="00C51789"/>
    <w:rsid w:val="00C532B3"/>
    <w:rsid w:val="00C54059"/>
    <w:rsid w:val="00C549A8"/>
    <w:rsid w:val="00C5530C"/>
    <w:rsid w:val="00C56B6F"/>
    <w:rsid w:val="00C60491"/>
    <w:rsid w:val="00C60AE0"/>
    <w:rsid w:val="00C65262"/>
    <w:rsid w:val="00C7338E"/>
    <w:rsid w:val="00C737E7"/>
    <w:rsid w:val="00C74A63"/>
    <w:rsid w:val="00C80668"/>
    <w:rsid w:val="00C812EE"/>
    <w:rsid w:val="00C96D0F"/>
    <w:rsid w:val="00CA13D3"/>
    <w:rsid w:val="00CA6BDA"/>
    <w:rsid w:val="00CA6ED6"/>
    <w:rsid w:val="00CB2F93"/>
    <w:rsid w:val="00CC3491"/>
    <w:rsid w:val="00CC7C25"/>
    <w:rsid w:val="00CE4D13"/>
    <w:rsid w:val="00CE7580"/>
    <w:rsid w:val="00CF478C"/>
    <w:rsid w:val="00D06F5A"/>
    <w:rsid w:val="00D12CF0"/>
    <w:rsid w:val="00D1592C"/>
    <w:rsid w:val="00D16714"/>
    <w:rsid w:val="00D203C1"/>
    <w:rsid w:val="00D24A65"/>
    <w:rsid w:val="00D31DD0"/>
    <w:rsid w:val="00D32433"/>
    <w:rsid w:val="00D37B27"/>
    <w:rsid w:val="00D45905"/>
    <w:rsid w:val="00D51410"/>
    <w:rsid w:val="00D5561F"/>
    <w:rsid w:val="00D6734F"/>
    <w:rsid w:val="00D75303"/>
    <w:rsid w:val="00D901D1"/>
    <w:rsid w:val="00D91B20"/>
    <w:rsid w:val="00DA3335"/>
    <w:rsid w:val="00DA45F1"/>
    <w:rsid w:val="00DA4AD0"/>
    <w:rsid w:val="00DB42DB"/>
    <w:rsid w:val="00DB6646"/>
    <w:rsid w:val="00DC0E58"/>
    <w:rsid w:val="00DC4C3C"/>
    <w:rsid w:val="00DC63B4"/>
    <w:rsid w:val="00DD027F"/>
    <w:rsid w:val="00DD0D6E"/>
    <w:rsid w:val="00DD275F"/>
    <w:rsid w:val="00DD550B"/>
    <w:rsid w:val="00DD729D"/>
    <w:rsid w:val="00DE1C86"/>
    <w:rsid w:val="00DE40D4"/>
    <w:rsid w:val="00DF3872"/>
    <w:rsid w:val="00DF5531"/>
    <w:rsid w:val="00E064EA"/>
    <w:rsid w:val="00E13463"/>
    <w:rsid w:val="00E3289F"/>
    <w:rsid w:val="00E33B41"/>
    <w:rsid w:val="00E3428B"/>
    <w:rsid w:val="00E37DD1"/>
    <w:rsid w:val="00E40CD5"/>
    <w:rsid w:val="00E429FF"/>
    <w:rsid w:val="00E432DA"/>
    <w:rsid w:val="00E50319"/>
    <w:rsid w:val="00E53136"/>
    <w:rsid w:val="00E66343"/>
    <w:rsid w:val="00E77EB0"/>
    <w:rsid w:val="00E828EE"/>
    <w:rsid w:val="00E86136"/>
    <w:rsid w:val="00E86197"/>
    <w:rsid w:val="00E979C7"/>
    <w:rsid w:val="00EA3F45"/>
    <w:rsid w:val="00EA76FB"/>
    <w:rsid w:val="00EB4180"/>
    <w:rsid w:val="00EB568E"/>
    <w:rsid w:val="00EB5AB7"/>
    <w:rsid w:val="00EC0D70"/>
    <w:rsid w:val="00EC29A9"/>
    <w:rsid w:val="00EC3B8B"/>
    <w:rsid w:val="00EE1B19"/>
    <w:rsid w:val="00EE7061"/>
    <w:rsid w:val="00EF1117"/>
    <w:rsid w:val="00F11528"/>
    <w:rsid w:val="00F125AD"/>
    <w:rsid w:val="00F133FB"/>
    <w:rsid w:val="00F13986"/>
    <w:rsid w:val="00F157DE"/>
    <w:rsid w:val="00F17473"/>
    <w:rsid w:val="00F37C0D"/>
    <w:rsid w:val="00F55549"/>
    <w:rsid w:val="00F73F8B"/>
    <w:rsid w:val="00F7706E"/>
    <w:rsid w:val="00F77407"/>
    <w:rsid w:val="00F85F84"/>
    <w:rsid w:val="00F93C9A"/>
    <w:rsid w:val="00F94119"/>
    <w:rsid w:val="00FA4D16"/>
    <w:rsid w:val="00FC3516"/>
    <w:rsid w:val="00FC6EB9"/>
    <w:rsid w:val="00FD20BA"/>
    <w:rsid w:val="00FE2B50"/>
    <w:rsid w:val="00FF0460"/>
    <w:rsid w:val="00FF2492"/>
    <w:rsid w:val="00FF2B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6037-E9AC-4D35-AC3E-18D1B70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1C1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F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C1C"/>
    <w:rPr>
      <w:color w:val="0000FF" w:themeColor="hyperlink"/>
      <w:u w:val="single"/>
    </w:rPr>
  </w:style>
  <w:style w:type="paragraph" w:styleId="Tekstpodstawowy">
    <w:name w:val="Body Text"/>
    <w:aliases w:val="Znak, Znak"/>
    <w:basedOn w:val="Normalny"/>
    <w:link w:val="TekstpodstawowyZnak"/>
    <w:unhideWhenUsed/>
    <w:rsid w:val="003F1C1C"/>
    <w:pPr>
      <w:jc w:val="both"/>
    </w:pPr>
    <w:rPr>
      <w:sz w:val="24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F1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F1C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2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05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05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10586"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uiPriority w:val="99"/>
    <w:rsid w:val="0041058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uiPriority w:val="99"/>
    <w:rsid w:val="0041058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uiPriority w:val="99"/>
    <w:rsid w:val="00410586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uiPriority w:val="99"/>
    <w:rsid w:val="00410586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uiPriority w:val="99"/>
    <w:rsid w:val="004105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uiPriority w:val="99"/>
    <w:rsid w:val="00410586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Domylnaczcionkaakapitu"/>
    <w:rsid w:val="0041058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410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4105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4105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105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D75303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F51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Jolanta Soboń</cp:lastModifiedBy>
  <cp:revision>4</cp:revision>
  <cp:lastPrinted>2020-01-27T11:21:00Z</cp:lastPrinted>
  <dcterms:created xsi:type="dcterms:W3CDTF">2020-01-28T12:03:00Z</dcterms:created>
  <dcterms:modified xsi:type="dcterms:W3CDTF">2020-01-28T12:45:00Z</dcterms:modified>
</cp:coreProperties>
</file>