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0A" w:rsidRDefault="0088450A" w:rsidP="0088450A">
      <w:pPr>
        <w:pStyle w:val="Stopka"/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AE656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do Szczegółowego Opisu Przedmiotu Zamówienia</w:t>
      </w:r>
    </w:p>
    <w:p w:rsidR="0088450A" w:rsidRDefault="0088450A" w:rsidP="0088450A">
      <w:pPr>
        <w:pStyle w:val="Stopka"/>
        <w:ind w:left="540"/>
        <w:rPr>
          <w:rFonts w:ascii="Arial" w:hAnsi="Arial" w:cs="Arial"/>
          <w:b/>
        </w:rPr>
      </w:pPr>
    </w:p>
    <w:p w:rsidR="0088450A" w:rsidRDefault="0088450A" w:rsidP="0088450A">
      <w:pPr>
        <w:pStyle w:val="Stopka"/>
        <w:ind w:left="540"/>
        <w:rPr>
          <w:rFonts w:ascii="Arial" w:hAnsi="Arial" w:cs="Arial"/>
          <w:b/>
        </w:rPr>
      </w:pPr>
    </w:p>
    <w:tbl>
      <w:tblPr>
        <w:tblW w:w="9375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7740"/>
      </w:tblGrid>
      <w:tr w:rsidR="0088450A" w:rsidTr="0088450A">
        <w:trPr>
          <w:cantSplit/>
          <w:trHeight w:val="1054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450A" w:rsidRDefault="0088450A">
            <w:pPr>
              <w:pStyle w:val="Nagwek3"/>
              <w:keepLines/>
              <w:ind w:left="57" w:right="57"/>
              <w:rPr>
                <w:rFonts w:ascii="Arial" w:hAnsi="Arial" w:cs="Arial"/>
                <w:color w:val="FFFFFF"/>
                <w:sz w:val="18"/>
                <w:szCs w:val="18"/>
                <w:lang w:val="pl-PL"/>
              </w:rPr>
            </w:pPr>
          </w:p>
          <w:p w:rsidR="0088450A" w:rsidRDefault="0088450A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95325" cy="6000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50A" w:rsidRDefault="0088450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450A" w:rsidRDefault="0088450A">
            <w:pPr>
              <w:keepNext/>
              <w:keepLines/>
              <w:tabs>
                <w:tab w:val="left" w:pos="5760"/>
              </w:tabs>
              <w:spacing w:line="276" w:lineRule="auto"/>
              <w:ind w:left="57" w:right="57"/>
              <w:jc w:val="center"/>
              <w:rPr>
                <w:rFonts w:ascii="Arial" w:hAnsi="Arial" w:cs="Arial"/>
                <w:b/>
                <w:color w:val="4D4D4D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4D4D4D"/>
                <w:sz w:val="26"/>
                <w:szCs w:val="26"/>
              </w:rPr>
              <w:t>LISTA DANYCH DOTYCZĄCYCH BIURA</w:t>
            </w:r>
          </w:p>
          <w:p w:rsidR="0088450A" w:rsidRDefault="0088450A">
            <w:pPr>
              <w:keepNext/>
              <w:keepLines/>
              <w:tabs>
                <w:tab w:val="left" w:pos="5760"/>
              </w:tabs>
              <w:spacing w:line="276" w:lineRule="auto"/>
              <w:ind w:left="57" w:right="57"/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>
              <w:rPr>
                <w:rFonts w:ascii="Arial" w:hAnsi="Arial" w:cs="Arial"/>
                <w:color w:val="CC0000"/>
                <w:sz w:val="26"/>
                <w:szCs w:val="26"/>
              </w:rPr>
              <w:t>OFFICE SPACE OFFER</w:t>
            </w:r>
          </w:p>
        </w:tc>
      </w:tr>
    </w:tbl>
    <w:p w:rsidR="0088450A" w:rsidRDefault="0088450A" w:rsidP="0088450A">
      <w:pPr>
        <w:rPr>
          <w:rFonts w:ascii="Arial Narrow" w:hAnsi="Arial Narrow"/>
          <w:sz w:val="20"/>
          <w:szCs w:val="20"/>
        </w:rPr>
      </w:pPr>
    </w:p>
    <w:p w:rsidR="0088450A" w:rsidRDefault="0088450A" w:rsidP="0088450A">
      <w:pPr>
        <w:pStyle w:val="Nagwek5"/>
        <w:rPr>
          <w:rFonts w:ascii="Arial" w:hAnsi="Arial" w:cs="Arial"/>
          <w:b w:val="0"/>
          <w:color w:val="CC0000"/>
          <w:sz w:val="24"/>
          <w:lang w:val="en-US"/>
        </w:rPr>
      </w:pPr>
      <w:r>
        <w:rPr>
          <w:rFonts w:ascii="Arial" w:hAnsi="Arial" w:cs="Arial"/>
          <w:b w:val="0"/>
          <w:color w:val="CC0000"/>
          <w:sz w:val="24"/>
          <w:lang w:val="en-US"/>
        </w:rPr>
        <w:t>OFFICE SPACE  DATA</w:t>
      </w:r>
    </w:p>
    <w:p w:rsidR="0088450A" w:rsidRDefault="0088450A" w:rsidP="0088450A">
      <w:pPr>
        <w:rPr>
          <w:rFonts w:ascii="Arial" w:hAnsi="Arial" w:cs="Arial"/>
          <w:sz w:val="18"/>
          <w:szCs w:val="18"/>
          <w:lang w:val="en-US"/>
        </w:rPr>
      </w:pPr>
    </w:p>
    <w:p w:rsidR="0088450A" w:rsidRDefault="0088450A" w:rsidP="0088450A">
      <w:pPr>
        <w:rPr>
          <w:rFonts w:ascii="Arial" w:hAnsi="Arial" w:cs="Arial"/>
          <w:sz w:val="18"/>
          <w:szCs w:val="18"/>
          <w:lang w:val="en-US"/>
        </w:rPr>
      </w:pPr>
    </w:p>
    <w:p w:rsidR="0088450A" w:rsidRDefault="0088450A" w:rsidP="0088450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1. Name of localization </w:t>
      </w:r>
      <w:r>
        <w:rPr>
          <w:rFonts w:ascii="Arial" w:hAnsi="Arial" w:cs="Arial"/>
          <w:b/>
          <w:lang w:val="en-US"/>
        </w:rPr>
        <w:t xml:space="preserve">/ </w:t>
      </w:r>
      <w:proofErr w:type="spellStart"/>
      <w:r>
        <w:rPr>
          <w:rFonts w:ascii="Arial" w:hAnsi="Arial" w:cs="Arial"/>
          <w:b/>
          <w:color w:val="CC0000"/>
          <w:lang w:val="en-US"/>
        </w:rPr>
        <w:t>Nazwa</w:t>
      </w:r>
      <w:proofErr w:type="spellEnd"/>
      <w:r>
        <w:rPr>
          <w:rFonts w:ascii="Arial" w:hAnsi="Arial" w:cs="Arial"/>
          <w:b/>
          <w:color w:val="CC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CC0000"/>
          <w:lang w:val="en-US"/>
        </w:rPr>
        <w:t>lokalizacji</w:t>
      </w:r>
      <w:proofErr w:type="spellEnd"/>
    </w:p>
    <w:p w:rsidR="0088450A" w:rsidRDefault="0088450A" w:rsidP="0088450A">
      <w:pPr>
        <w:rPr>
          <w:rFonts w:ascii="Arial" w:hAnsi="Arial" w:cs="Arial"/>
          <w:b/>
          <w:bCs/>
          <w:lang w:val="en-US"/>
        </w:rPr>
      </w:pPr>
    </w:p>
    <w:p w:rsidR="0088450A" w:rsidRDefault="0088450A" w:rsidP="0088450A">
      <w:pPr>
        <w:rPr>
          <w:rFonts w:ascii="Arial" w:hAnsi="Arial" w:cs="Arial"/>
          <w:b/>
          <w:bCs/>
          <w:lang w:val="en-US"/>
        </w:rPr>
      </w:pPr>
    </w:p>
    <w:p w:rsidR="0088450A" w:rsidRDefault="0088450A" w:rsidP="0088450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2. Location </w:t>
      </w:r>
      <w:r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CC0000"/>
          <w:lang w:val="en-US"/>
        </w:rPr>
        <w:t>Lokalizacja</w:t>
      </w:r>
      <w:proofErr w:type="spellEnd"/>
    </w:p>
    <w:p w:rsidR="0088450A" w:rsidRDefault="0088450A" w:rsidP="0088450A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64" w:type="dxa"/>
        <w:tblLook w:val="04A0"/>
      </w:tblPr>
      <w:tblGrid>
        <w:gridCol w:w="10589"/>
        <w:gridCol w:w="222"/>
      </w:tblGrid>
      <w:tr w:rsidR="0088450A" w:rsidTr="0088450A">
        <w:trPr>
          <w:trHeight w:val="397"/>
        </w:trPr>
        <w:tc>
          <w:tcPr>
            <w:tcW w:w="5211" w:type="dxa"/>
            <w:hideMark/>
          </w:tcPr>
          <w:p w:rsidR="0088450A" w:rsidRDefault="0088450A">
            <w:pPr>
              <w:pStyle w:val="Nagwek8"/>
              <w:rPr>
                <w:rFonts w:ascii="Arial" w:hAnsi="Arial" w:cs="Arial"/>
                <w:i w:val="0"/>
                <w:color w:val="auto"/>
                <w:szCs w:val="18"/>
              </w:rPr>
            </w:pPr>
            <w:r>
              <w:rPr>
                <w:rFonts w:ascii="Arial" w:hAnsi="Arial" w:cs="Arial"/>
                <w:i w:val="0"/>
                <w:color w:val="auto"/>
                <w:szCs w:val="18"/>
              </w:rPr>
              <w:t xml:space="preserve">Town / Street   </w:t>
            </w:r>
            <w:r>
              <w:rPr>
                <w:rFonts w:ascii="Arial" w:hAnsi="Arial" w:cs="Arial"/>
                <w:i w:val="0"/>
                <w:color w:val="CC0000"/>
                <w:szCs w:val="18"/>
              </w:rPr>
              <w:t>Miasto / Ulica</w:t>
            </w:r>
          </w:p>
        </w:tc>
        <w:tc>
          <w:tcPr>
            <w:tcW w:w="4253" w:type="dxa"/>
          </w:tcPr>
          <w:p w:rsidR="0088450A" w:rsidRDefault="0088450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8450A" w:rsidTr="0088450A">
        <w:trPr>
          <w:trHeight w:val="397"/>
        </w:trPr>
        <w:tc>
          <w:tcPr>
            <w:tcW w:w="5211" w:type="dxa"/>
            <w:hideMark/>
          </w:tcPr>
          <w:p w:rsidR="0088450A" w:rsidRDefault="0088450A">
            <w:pPr>
              <w:pStyle w:val="Stopka"/>
              <w:tabs>
                <w:tab w:val="left" w:pos="708"/>
              </w:tabs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Province</w:t>
            </w:r>
            <w:r>
              <w:rPr>
                <w:rFonts w:ascii="Arial" w:hAnsi="Arial" w:cs="Arial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18"/>
              </w:rPr>
              <w:t>Voivodship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color w:val="CC0000"/>
                <w:szCs w:val="18"/>
              </w:rPr>
              <w:t>Województwo</w:t>
            </w:r>
          </w:p>
        </w:tc>
        <w:tc>
          <w:tcPr>
            <w:tcW w:w="4253" w:type="dxa"/>
          </w:tcPr>
          <w:p w:rsidR="0088450A" w:rsidRDefault="0088450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8450A" w:rsidTr="0088450A">
        <w:trPr>
          <w:trHeight w:val="397"/>
        </w:trPr>
        <w:tc>
          <w:tcPr>
            <w:tcW w:w="5211" w:type="dxa"/>
            <w:hideMark/>
          </w:tcPr>
          <w:p w:rsidR="0088450A" w:rsidRDefault="0088450A">
            <w:pPr>
              <w:pStyle w:val="Stopka"/>
              <w:tabs>
                <w:tab w:val="left" w:pos="708"/>
              </w:tabs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Special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Economic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Zone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color w:val="CC0000"/>
                <w:szCs w:val="18"/>
              </w:rPr>
              <w:t>Specjalna Strefa Ekonomiczna</w:t>
            </w:r>
          </w:p>
        </w:tc>
        <w:tc>
          <w:tcPr>
            <w:tcW w:w="4253" w:type="dxa"/>
          </w:tcPr>
          <w:p w:rsidR="0088450A" w:rsidRDefault="0088450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50A" w:rsidTr="0088450A">
        <w:trPr>
          <w:trHeight w:val="397"/>
        </w:trPr>
        <w:tc>
          <w:tcPr>
            <w:tcW w:w="5211" w:type="dxa"/>
            <w:hideMark/>
          </w:tcPr>
          <w:p w:rsidR="0088450A" w:rsidRDefault="0088450A">
            <w:pPr>
              <w:pStyle w:val="Stopka"/>
              <w:tabs>
                <w:tab w:val="left" w:pos="70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Technology / Industrial Park / </w:t>
            </w:r>
            <w:r>
              <w:rPr>
                <w:rFonts w:ascii="Arial" w:hAnsi="Arial" w:cs="Arial"/>
                <w:color w:val="CC0000"/>
                <w:szCs w:val="18"/>
              </w:rPr>
              <w:t>Park Technologiczny / Przemysłowy</w:t>
            </w:r>
          </w:p>
        </w:tc>
        <w:tc>
          <w:tcPr>
            <w:tcW w:w="4253" w:type="dxa"/>
          </w:tcPr>
          <w:p w:rsidR="0088450A" w:rsidRDefault="0088450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50A" w:rsidTr="0088450A">
        <w:trPr>
          <w:trHeight w:val="397"/>
        </w:trPr>
        <w:tc>
          <w:tcPr>
            <w:tcW w:w="5211" w:type="dxa"/>
            <w:hideMark/>
          </w:tcPr>
          <w:p w:rsidR="0088450A" w:rsidRDefault="0088450A">
            <w:pPr>
              <w:pStyle w:val="Stopka"/>
              <w:tabs>
                <w:tab w:val="left" w:pos="708"/>
              </w:tabs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Website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color w:val="CC0000"/>
                <w:szCs w:val="18"/>
              </w:rPr>
              <w:t>Strona internetowa</w:t>
            </w:r>
          </w:p>
        </w:tc>
        <w:tc>
          <w:tcPr>
            <w:tcW w:w="4253" w:type="dxa"/>
          </w:tcPr>
          <w:p w:rsidR="0088450A" w:rsidRDefault="0088450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50A" w:rsidTr="0088450A">
        <w:trPr>
          <w:trHeight w:val="397"/>
        </w:trPr>
        <w:tc>
          <w:tcPr>
            <w:tcW w:w="5211" w:type="dxa"/>
          </w:tcPr>
          <w:p w:rsidR="0088450A" w:rsidRDefault="00884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Odległość od centrum miasta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450A" w:rsidRDefault="008845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50A" w:rsidRDefault="008845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50A" w:rsidRDefault="00884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</w:rPr>
              <w:t>Owner</w:t>
            </w:r>
            <w:proofErr w:type="spellEnd"/>
            <w:r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  <w:color w:val="C00000"/>
              </w:rPr>
              <w:t>Właściciel obiektu</w:t>
            </w:r>
          </w:p>
          <w:p w:rsidR="0088450A" w:rsidRDefault="0088450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373" w:type="dxa"/>
              <w:tblLook w:val="04A0"/>
            </w:tblPr>
            <w:tblGrid>
              <w:gridCol w:w="3612"/>
              <w:gridCol w:w="6761"/>
            </w:tblGrid>
            <w:tr w:rsidR="0088450A">
              <w:trPr>
                <w:trHeight w:val="538"/>
              </w:trPr>
              <w:tc>
                <w:tcPr>
                  <w:tcW w:w="3612" w:type="dxa"/>
                </w:tcPr>
                <w:p w:rsidR="0088450A" w:rsidRDefault="0088450A">
                  <w:pPr>
                    <w:ind w:left="-108"/>
                    <w:rPr>
                      <w:rFonts w:ascii="Arial" w:hAnsi="Arial" w:cs="Arial"/>
                      <w:color w:val="CC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owner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</w:t>
                  </w:r>
                  <w:r>
                    <w:rPr>
                      <w:rFonts w:ascii="Arial" w:hAnsi="Arial" w:cs="Arial"/>
                      <w:color w:val="CC0000"/>
                      <w:sz w:val="20"/>
                      <w:szCs w:val="20"/>
                    </w:rPr>
                    <w:t xml:space="preserve"> Właściciel obiektu</w:t>
                  </w:r>
                </w:p>
                <w:p w:rsidR="0088450A" w:rsidRDefault="0088450A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1" w:type="dxa"/>
                </w:tcPr>
                <w:p w:rsidR="0088450A" w:rsidRDefault="0088450A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8450A">
              <w:trPr>
                <w:trHeight w:val="538"/>
              </w:trPr>
              <w:tc>
                <w:tcPr>
                  <w:tcW w:w="3612" w:type="dxa"/>
                </w:tcPr>
                <w:p w:rsidR="0088450A" w:rsidRDefault="0088450A">
                  <w:pPr>
                    <w:ind w:left="-108"/>
                    <w:rPr>
                      <w:rFonts w:ascii="Arial" w:hAnsi="Arial" w:cs="Arial"/>
                      <w:color w:val="CC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City / </w:t>
                  </w:r>
                  <w:r>
                    <w:rPr>
                      <w:rFonts w:ascii="Arial" w:hAnsi="Arial" w:cs="Arial"/>
                      <w:color w:val="CC0000"/>
                      <w:sz w:val="20"/>
                      <w:szCs w:val="20"/>
                    </w:rPr>
                    <w:t>Miejscowość</w:t>
                  </w:r>
                </w:p>
                <w:p w:rsidR="0088450A" w:rsidRDefault="0088450A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1" w:type="dxa"/>
                </w:tcPr>
                <w:p w:rsidR="0088450A" w:rsidRDefault="0088450A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8450A">
              <w:trPr>
                <w:trHeight w:val="538"/>
              </w:trPr>
              <w:tc>
                <w:tcPr>
                  <w:tcW w:w="3612" w:type="dxa"/>
                  <w:hideMark/>
                </w:tcPr>
                <w:p w:rsidR="0088450A" w:rsidRDefault="0088450A">
                  <w:pPr>
                    <w:pStyle w:val="Stopka"/>
                    <w:tabs>
                      <w:tab w:val="left" w:pos="708"/>
                    </w:tabs>
                    <w:ind w:left="-108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</w:rPr>
                    <w:t>Contact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 xml:space="preserve"> person </w:t>
                  </w:r>
                  <w:r>
                    <w:rPr>
                      <w:rFonts w:ascii="Arial" w:hAnsi="Arial" w:cs="Arial"/>
                    </w:rPr>
                    <w:t xml:space="preserve">/ </w:t>
                  </w:r>
                  <w:r>
                    <w:rPr>
                      <w:rFonts w:ascii="Arial" w:hAnsi="Arial" w:cs="Arial"/>
                      <w:color w:val="CC0000"/>
                    </w:rPr>
                    <w:t>Osoba do kontaktu</w:t>
                  </w:r>
                </w:p>
              </w:tc>
              <w:tc>
                <w:tcPr>
                  <w:tcW w:w="6761" w:type="dxa"/>
                </w:tcPr>
                <w:p w:rsidR="0088450A" w:rsidRDefault="0088450A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8450A">
              <w:trPr>
                <w:trHeight w:val="538"/>
              </w:trPr>
              <w:tc>
                <w:tcPr>
                  <w:tcW w:w="3612" w:type="dxa"/>
                  <w:hideMark/>
                </w:tcPr>
                <w:p w:rsidR="0088450A" w:rsidRDefault="0088450A">
                  <w:pPr>
                    <w:pStyle w:val="Stopka"/>
                    <w:tabs>
                      <w:tab w:val="left" w:pos="708"/>
                    </w:tabs>
                    <w:ind w:lef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CC0000"/>
                    </w:rPr>
                    <w:t>Tel, fax</w:t>
                  </w:r>
                </w:p>
              </w:tc>
              <w:tc>
                <w:tcPr>
                  <w:tcW w:w="6761" w:type="dxa"/>
                </w:tcPr>
                <w:p w:rsidR="0088450A" w:rsidRDefault="0088450A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8450A">
              <w:trPr>
                <w:trHeight w:val="538"/>
              </w:trPr>
              <w:tc>
                <w:tcPr>
                  <w:tcW w:w="3612" w:type="dxa"/>
                  <w:hideMark/>
                </w:tcPr>
                <w:p w:rsidR="0088450A" w:rsidRDefault="0088450A">
                  <w:pPr>
                    <w:pStyle w:val="Stopka"/>
                    <w:tabs>
                      <w:tab w:val="left" w:pos="708"/>
                    </w:tabs>
                    <w:ind w:lef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CC0000"/>
                    </w:rPr>
                    <w:t>e-mail</w:t>
                  </w:r>
                </w:p>
              </w:tc>
              <w:tc>
                <w:tcPr>
                  <w:tcW w:w="6761" w:type="dxa"/>
                </w:tcPr>
                <w:p w:rsidR="0088450A" w:rsidRDefault="0088450A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8450A">
              <w:trPr>
                <w:trHeight w:val="538"/>
              </w:trPr>
              <w:tc>
                <w:tcPr>
                  <w:tcW w:w="3612" w:type="dxa"/>
                </w:tcPr>
                <w:p w:rsidR="0088450A" w:rsidRDefault="0088450A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1" w:type="dxa"/>
                </w:tcPr>
                <w:p w:rsidR="0088450A" w:rsidRDefault="0088450A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88450A" w:rsidRDefault="0088450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8450A" w:rsidRDefault="0088450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</w:tbl>
    <w:p w:rsidR="0088450A" w:rsidRDefault="0088450A" w:rsidP="0088450A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Cs/>
        </w:rPr>
        <w:t xml:space="preserve">4. </w:t>
      </w:r>
      <w:r>
        <w:rPr>
          <w:rFonts w:ascii="Arial" w:hAnsi="Arial" w:cs="Arial"/>
          <w:b/>
          <w:bCs/>
        </w:rPr>
        <w:t xml:space="preserve">Financial </w:t>
      </w:r>
      <w:proofErr w:type="spellStart"/>
      <w:r>
        <w:rPr>
          <w:rFonts w:ascii="Arial" w:hAnsi="Arial" w:cs="Arial"/>
          <w:b/>
          <w:bCs/>
        </w:rPr>
        <w:t>conditions</w:t>
      </w:r>
      <w:proofErr w:type="spellEnd"/>
      <w:r>
        <w:rPr>
          <w:rFonts w:ascii="Arial" w:hAnsi="Arial" w:cs="Arial"/>
          <w:b/>
          <w:bCs/>
        </w:rPr>
        <w:t xml:space="preserve"> / </w:t>
      </w:r>
      <w:r>
        <w:rPr>
          <w:rFonts w:ascii="Arial" w:hAnsi="Arial" w:cs="Arial"/>
          <w:b/>
          <w:bCs/>
          <w:color w:val="C00000"/>
        </w:rPr>
        <w:t>Warunki finansowe</w:t>
      </w:r>
    </w:p>
    <w:p w:rsidR="0088450A" w:rsidRDefault="0088450A" w:rsidP="0088450A">
      <w:pPr>
        <w:rPr>
          <w:rFonts w:ascii="Arial" w:hAnsi="Arial" w:cs="Arial"/>
          <w:b/>
          <w:bCs/>
          <w:color w:val="C00000"/>
        </w:rPr>
      </w:pPr>
    </w:p>
    <w:tbl>
      <w:tblPr>
        <w:tblW w:w="0" w:type="auto"/>
        <w:tblLook w:val="04A0"/>
      </w:tblPr>
      <w:tblGrid>
        <w:gridCol w:w="2518"/>
        <w:gridCol w:w="5387"/>
        <w:gridCol w:w="1383"/>
      </w:tblGrid>
      <w:tr w:rsidR="0088450A" w:rsidTr="0088450A">
        <w:trPr>
          <w:trHeight w:val="397"/>
        </w:trPr>
        <w:tc>
          <w:tcPr>
            <w:tcW w:w="2518" w:type="dxa"/>
            <w:vMerge w:val="restart"/>
            <w:vAlign w:val="center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Terms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acquisition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Sposób udostępnienia nieruchomości</w:t>
            </w:r>
          </w:p>
        </w:tc>
        <w:tc>
          <w:tcPr>
            <w:tcW w:w="5387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Ownership /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własność</w:t>
            </w:r>
            <w:proofErr w:type="spellEnd"/>
          </w:p>
        </w:tc>
        <w:tc>
          <w:tcPr>
            <w:tcW w:w="1383" w:type="dxa"/>
          </w:tcPr>
          <w:p w:rsidR="0088450A" w:rsidRDefault="008845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8450A" w:rsidTr="0088450A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5387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Perpetual usufruct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Użytkowanie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wieczyste</w:t>
            </w:r>
            <w:proofErr w:type="spellEnd"/>
          </w:p>
        </w:tc>
        <w:tc>
          <w:tcPr>
            <w:tcW w:w="1383" w:type="dxa"/>
          </w:tcPr>
          <w:p w:rsidR="0088450A" w:rsidRDefault="008845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8450A" w:rsidTr="0088450A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5387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Lease /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Wynajem</w:t>
            </w:r>
            <w:proofErr w:type="spellEnd"/>
          </w:p>
        </w:tc>
        <w:tc>
          <w:tcPr>
            <w:tcW w:w="1383" w:type="dxa"/>
          </w:tcPr>
          <w:p w:rsidR="0088450A" w:rsidRDefault="008845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88450A" w:rsidRDefault="008845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88450A" w:rsidRDefault="0088450A" w:rsidP="0088450A">
      <w:pPr>
        <w:rPr>
          <w:rFonts w:ascii="Arial" w:hAnsi="Arial" w:cs="Arial"/>
          <w:bCs/>
          <w:color w:val="C0000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88450A" w:rsidTr="0088450A">
        <w:tc>
          <w:tcPr>
            <w:tcW w:w="4606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Rent (net) /</w:t>
            </w:r>
            <w:r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Czynsz (netto)</w:t>
            </w:r>
          </w:p>
        </w:tc>
        <w:tc>
          <w:tcPr>
            <w:tcW w:w="4606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</w:p>
        </w:tc>
      </w:tr>
      <w:tr w:rsidR="0088450A" w:rsidTr="0088450A">
        <w:tc>
          <w:tcPr>
            <w:tcW w:w="4606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Price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Cena sprzedaży</w:t>
            </w:r>
          </w:p>
        </w:tc>
        <w:tc>
          <w:tcPr>
            <w:tcW w:w="4606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</w:p>
        </w:tc>
      </w:tr>
    </w:tbl>
    <w:p w:rsidR="0088450A" w:rsidRDefault="0088450A" w:rsidP="0088450A">
      <w:pPr>
        <w:rPr>
          <w:rFonts w:ascii="Arial" w:hAnsi="Arial" w:cs="Arial"/>
          <w:bCs/>
        </w:rPr>
      </w:pPr>
    </w:p>
    <w:p w:rsidR="0088450A" w:rsidRDefault="0088450A" w:rsidP="0088450A">
      <w:pPr>
        <w:rPr>
          <w:rFonts w:ascii="Arial" w:hAnsi="Arial" w:cs="Arial"/>
          <w:bCs/>
        </w:rPr>
      </w:pPr>
    </w:p>
    <w:p w:rsidR="0088450A" w:rsidRDefault="0088450A" w:rsidP="0088450A">
      <w:pPr>
        <w:rPr>
          <w:rFonts w:ascii="Arial" w:hAnsi="Arial" w:cs="Arial"/>
          <w:b/>
          <w:bCs/>
          <w:color w:val="C00000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5.</w:t>
      </w:r>
      <w:r>
        <w:rPr>
          <w:rFonts w:ascii="Arial" w:hAnsi="Arial" w:cs="Arial"/>
          <w:b/>
          <w:bCs/>
          <w:color w:val="C0000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Cs w:val="20"/>
          <w:lang w:val="en-US"/>
        </w:rPr>
        <w:t xml:space="preserve">Terms of offer / </w:t>
      </w:r>
      <w:proofErr w:type="spellStart"/>
      <w:r>
        <w:rPr>
          <w:rFonts w:ascii="Arial" w:hAnsi="Arial" w:cs="Arial"/>
          <w:b/>
          <w:bCs/>
          <w:color w:val="C00000"/>
          <w:szCs w:val="20"/>
          <w:lang w:val="en-US"/>
        </w:rPr>
        <w:t>Warunki</w:t>
      </w:r>
      <w:proofErr w:type="spellEnd"/>
      <w:r>
        <w:rPr>
          <w:rFonts w:ascii="Arial" w:hAnsi="Arial" w:cs="Arial"/>
          <w:b/>
          <w:bCs/>
          <w:color w:val="C0000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Cs w:val="20"/>
          <w:lang w:val="en-US"/>
        </w:rPr>
        <w:t>oferty</w:t>
      </w:r>
      <w:proofErr w:type="spellEnd"/>
    </w:p>
    <w:p w:rsidR="0088450A" w:rsidRDefault="0088450A" w:rsidP="0088450A">
      <w:pPr>
        <w:rPr>
          <w:rFonts w:ascii="Arial" w:hAnsi="Arial" w:cs="Arial"/>
          <w:b/>
          <w:bCs/>
          <w:szCs w:val="20"/>
          <w:lang w:val="en-US"/>
        </w:rPr>
      </w:pPr>
    </w:p>
    <w:tbl>
      <w:tblPr>
        <w:tblW w:w="0" w:type="auto"/>
        <w:tblLook w:val="04A0"/>
      </w:tblPr>
      <w:tblGrid>
        <w:gridCol w:w="7763"/>
        <w:gridCol w:w="1449"/>
      </w:tblGrid>
      <w:tr w:rsidR="0088450A" w:rsidTr="0088450A">
        <w:trPr>
          <w:trHeight w:val="397"/>
        </w:trPr>
        <w:tc>
          <w:tcPr>
            <w:tcW w:w="7763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office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space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sq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m] / </w:t>
            </w:r>
            <w:r>
              <w:rPr>
                <w:rFonts w:ascii="Arial" w:hAnsi="Arial" w:cs="Arial"/>
                <w:bCs/>
                <w:color w:val="C00000"/>
                <w:sz w:val="20"/>
                <w:szCs w:val="20"/>
              </w:rPr>
              <w:t>Minimalna powierzchnia (m2)</w:t>
            </w:r>
          </w:p>
        </w:tc>
        <w:tc>
          <w:tcPr>
            <w:tcW w:w="1449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</w:p>
        </w:tc>
      </w:tr>
      <w:tr w:rsidR="0088450A" w:rsidTr="0088450A">
        <w:trPr>
          <w:trHeight w:val="397"/>
        </w:trPr>
        <w:tc>
          <w:tcPr>
            <w:tcW w:w="7763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Maximum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office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space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sq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m] / </w:t>
            </w:r>
            <w:r>
              <w:rPr>
                <w:rFonts w:ascii="Arial" w:hAnsi="Arial" w:cs="Arial"/>
                <w:bCs/>
                <w:color w:val="C00000"/>
                <w:sz w:val="20"/>
                <w:szCs w:val="20"/>
              </w:rPr>
              <w:t>Maksymalna powierzchnia (m2)</w:t>
            </w:r>
          </w:p>
        </w:tc>
        <w:tc>
          <w:tcPr>
            <w:tcW w:w="1449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</w:p>
        </w:tc>
      </w:tr>
      <w:tr w:rsidR="0088450A" w:rsidTr="0088450A">
        <w:trPr>
          <w:trHeight w:val="397"/>
        </w:trPr>
        <w:tc>
          <w:tcPr>
            <w:tcW w:w="7763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Maximum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office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space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storey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Maksymalna powierzchnia na kondygnacji</w:t>
            </w:r>
          </w:p>
        </w:tc>
        <w:tc>
          <w:tcPr>
            <w:tcW w:w="1449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</w:p>
        </w:tc>
      </w:tr>
      <w:tr w:rsidR="0088450A" w:rsidRPr="00AE6568" w:rsidTr="0088450A">
        <w:trPr>
          <w:trHeight w:val="397"/>
        </w:trPr>
        <w:tc>
          <w:tcPr>
            <w:tcW w:w="7763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Individual arrangement of space /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Indywidualna</w:t>
            </w:r>
            <w:proofErr w:type="spellEnd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aranżacja</w:t>
            </w:r>
            <w:proofErr w:type="spellEnd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przestrzeni</w:t>
            </w:r>
            <w:proofErr w:type="spellEnd"/>
          </w:p>
        </w:tc>
        <w:tc>
          <w:tcPr>
            <w:tcW w:w="1449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88450A" w:rsidRPr="00AE6568" w:rsidTr="0088450A">
        <w:trPr>
          <w:trHeight w:val="397"/>
        </w:trPr>
        <w:tc>
          <w:tcPr>
            <w:tcW w:w="7763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Minimum period of leasing /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Minimalny</w:t>
            </w:r>
            <w:proofErr w:type="spellEnd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okres</w:t>
            </w:r>
            <w:proofErr w:type="spellEnd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najmu</w:t>
            </w:r>
            <w:proofErr w:type="spellEnd"/>
          </w:p>
        </w:tc>
        <w:tc>
          <w:tcPr>
            <w:tcW w:w="1449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</w:p>
        </w:tc>
      </w:tr>
    </w:tbl>
    <w:p w:rsidR="0088450A" w:rsidRDefault="0088450A" w:rsidP="0088450A">
      <w:pPr>
        <w:rPr>
          <w:rFonts w:ascii="Arial" w:hAnsi="Arial" w:cs="Arial"/>
          <w:b/>
          <w:bCs/>
          <w:szCs w:val="20"/>
          <w:lang w:val="en-US"/>
        </w:rPr>
      </w:pPr>
    </w:p>
    <w:p w:rsidR="0088450A" w:rsidRDefault="0088450A" w:rsidP="0088450A">
      <w:pPr>
        <w:rPr>
          <w:rFonts w:ascii="Arial" w:hAnsi="Arial" w:cs="Arial"/>
          <w:b/>
          <w:bCs/>
          <w:szCs w:val="20"/>
          <w:lang w:val="en-US"/>
        </w:rPr>
      </w:pPr>
    </w:p>
    <w:p w:rsidR="0088450A" w:rsidRDefault="0088450A" w:rsidP="0088450A">
      <w:pPr>
        <w:rPr>
          <w:rFonts w:ascii="Arial" w:hAnsi="Arial" w:cs="Arial"/>
          <w:b/>
          <w:bCs/>
          <w:color w:val="C00000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 xml:space="preserve">6. Basic data for building / </w:t>
      </w:r>
      <w:proofErr w:type="spellStart"/>
      <w:r>
        <w:rPr>
          <w:rFonts w:ascii="Arial" w:hAnsi="Arial" w:cs="Arial"/>
          <w:b/>
          <w:bCs/>
          <w:color w:val="C00000"/>
          <w:szCs w:val="20"/>
          <w:lang w:val="en-US"/>
        </w:rPr>
        <w:t>Opis</w:t>
      </w:r>
      <w:proofErr w:type="spellEnd"/>
      <w:r>
        <w:rPr>
          <w:rFonts w:ascii="Arial" w:hAnsi="Arial" w:cs="Arial"/>
          <w:b/>
          <w:bCs/>
          <w:color w:val="C0000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Cs w:val="20"/>
          <w:lang w:val="en-US"/>
        </w:rPr>
        <w:t>budynku</w:t>
      </w:r>
      <w:proofErr w:type="spellEnd"/>
    </w:p>
    <w:p w:rsidR="0088450A" w:rsidRDefault="0088450A" w:rsidP="0088450A">
      <w:pPr>
        <w:rPr>
          <w:rFonts w:ascii="Arial" w:hAnsi="Arial" w:cs="Arial"/>
          <w:bCs/>
          <w:lang w:val="en-US"/>
        </w:rPr>
      </w:pPr>
    </w:p>
    <w:tbl>
      <w:tblPr>
        <w:tblW w:w="0" w:type="auto"/>
        <w:tblLook w:val="04A0"/>
      </w:tblPr>
      <w:tblGrid>
        <w:gridCol w:w="9066"/>
        <w:gridCol w:w="222"/>
      </w:tblGrid>
      <w:tr w:rsidR="0088450A" w:rsidRPr="00AE6568" w:rsidTr="0088450A">
        <w:trPr>
          <w:trHeight w:val="397"/>
        </w:trPr>
        <w:tc>
          <w:tcPr>
            <w:tcW w:w="6912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Year of construction /</w:t>
            </w:r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budowy</w:t>
            </w:r>
            <w:proofErr w:type="spellEnd"/>
          </w:p>
        </w:tc>
        <w:tc>
          <w:tcPr>
            <w:tcW w:w="2300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88450A" w:rsidRPr="00AE6568" w:rsidTr="0088450A">
        <w:trPr>
          <w:trHeight w:val="397"/>
        </w:trPr>
        <w:tc>
          <w:tcPr>
            <w:tcW w:w="6912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Year of modernization /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modernizacji</w:t>
            </w:r>
            <w:proofErr w:type="spellEnd"/>
          </w:p>
        </w:tc>
        <w:tc>
          <w:tcPr>
            <w:tcW w:w="2300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88450A" w:rsidRPr="00AE6568" w:rsidTr="0088450A">
        <w:trPr>
          <w:trHeight w:val="397"/>
        </w:trPr>
        <w:tc>
          <w:tcPr>
            <w:tcW w:w="6912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Type of building /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Typ</w:t>
            </w:r>
            <w:proofErr w:type="spellEnd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budynku</w:t>
            </w:r>
            <w:proofErr w:type="spellEnd"/>
          </w:p>
        </w:tc>
        <w:tc>
          <w:tcPr>
            <w:tcW w:w="2300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88450A" w:rsidTr="0088450A">
        <w:trPr>
          <w:trHeight w:val="397"/>
        </w:trPr>
        <w:tc>
          <w:tcPr>
            <w:tcW w:w="6912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Number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storeys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Liczba</w:t>
            </w:r>
            <w:proofErr w:type="spellEnd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kondygnacji</w:t>
            </w:r>
            <w:proofErr w:type="spellEnd"/>
          </w:p>
        </w:tc>
        <w:tc>
          <w:tcPr>
            <w:tcW w:w="2300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88450A" w:rsidTr="0088450A">
        <w:trPr>
          <w:trHeight w:val="397"/>
        </w:trPr>
        <w:tc>
          <w:tcPr>
            <w:tcW w:w="6912" w:type="dxa"/>
            <w:hideMark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Garages / 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  <w:t>Garaże</w:t>
            </w:r>
            <w:proofErr w:type="spellEnd"/>
          </w:p>
        </w:tc>
        <w:tc>
          <w:tcPr>
            <w:tcW w:w="2300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88450A" w:rsidTr="0088450A">
        <w:trPr>
          <w:trHeight w:val="397"/>
        </w:trPr>
        <w:tc>
          <w:tcPr>
            <w:tcW w:w="6912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area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site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color w:val="C00000"/>
                <w:sz w:val="20"/>
                <w:szCs w:val="20"/>
              </w:rPr>
              <w:t>Całkowita powierzchnia działki</w:t>
            </w:r>
          </w:p>
          <w:p w:rsidR="0088450A" w:rsidRDefault="0088450A">
            <w:pPr>
              <w:rPr>
                <w:rFonts w:ascii="Arial" w:hAnsi="Arial" w:cs="Arial"/>
                <w:bCs/>
              </w:rPr>
            </w:pPr>
          </w:p>
          <w:p w:rsidR="0088450A" w:rsidRDefault="0088450A">
            <w:pPr>
              <w:rPr>
                <w:rFonts w:ascii="Arial" w:hAnsi="Arial" w:cs="Arial"/>
                <w:b/>
                <w:bCs/>
              </w:rPr>
            </w:pPr>
          </w:p>
          <w:p w:rsidR="0088450A" w:rsidRDefault="0088450A">
            <w:pPr>
              <w:rPr>
                <w:rFonts w:ascii="Arial" w:hAnsi="Arial" w:cs="Arial"/>
                <w:b/>
                <w:bCs/>
                <w:color w:val="C0000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Teleinformatic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infrastructure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C00000"/>
                <w:szCs w:val="20"/>
              </w:rPr>
              <w:t>Struktura teleinformatyczna</w:t>
            </w:r>
          </w:p>
          <w:p w:rsidR="0088450A" w:rsidRDefault="0088450A">
            <w:pPr>
              <w:rPr>
                <w:rFonts w:ascii="Arial" w:hAnsi="Arial" w:cs="Arial"/>
                <w:bCs/>
              </w:rPr>
            </w:pPr>
          </w:p>
          <w:tbl>
            <w:tblPr>
              <w:tblW w:w="9209" w:type="dxa"/>
              <w:tblLook w:val="04A0"/>
            </w:tblPr>
            <w:tblGrid>
              <w:gridCol w:w="5807"/>
              <w:gridCol w:w="3402"/>
            </w:tblGrid>
            <w:tr w:rsidR="0088450A">
              <w:trPr>
                <w:trHeight w:val="397"/>
              </w:trPr>
              <w:tc>
                <w:tcPr>
                  <w:tcW w:w="5807" w:type="dxa"/>
                  <w:hideMark/>
                </w:tcPr>
                <w:p w:rsidR="0088450A" w:rsidRDefault="0088450A">
                  <w:pPr>
                    <w:ind w:left="-108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Telephone /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Telefon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5807" w:type="dxa"/>
                  <w:hideMark/>
                </w:tcPr>
                <w:p w:rsidR="0088450A" w:rsidRDefault="0088450A">
                  <w:pPr>
                    <w:ind w:left="-108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Internet / </w:t>
                  </w:r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internet</w:t>
                  </w:r>
                </w:p>
              </w:tc>
              <w:tc>
                <w:tcPr>
                  <w:tcW w:w="3402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8450A" w:rsidRDefault="0088450A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  <w:p w:rsidR="0088450A" w:rsidRDefault="0088450A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  <w:p w:rsidR="0088450A" w:rsidRDefault="0088450A">
            <w:pPr>
              <w:rPr>
                <w:rFonts w:ascii="Arial" w:hAnsi="Arial" w:cs="Arial"/>
                <w:b/>
                <w:bCs/>
                <w:color w:val="C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8. Comfort / 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Cs w:val="20"/>
                <w:lang w:val="en-US"/>
              </w:rPr>
              <w:t>Komfort</w:t>
            </w:r>
            <w:proofErr w:type="spellEnd"/>
          </w:p>
          <w:p w:rsidR="0088450A" w:rsidRDefault="0088450A">
            <w:pPr>
              <w:rPr>
                <w:rFonts w:ascii="Arial" w:hAnsi="Arial" w:cs="Arial"/>
                <w:bCs/>
                <w:lang w:val="en-US"/>
              </w:rPr>
            </w:pPr>
          </w:p>
          <w:tbl>
            <w:tblPr>
              <w:tblW w:w="0" w:type="auto"/>
              <w:tblLook w:val="04A0"/>
            </w:tblPr>
            <w:tblGrid>
              <w:gridCol w:w="8628"/>
              <w:gridCol w:w="222"/>
            </w:tblGrid>
            <w:tr w:rsidR="0088450A">
              <w:trPr>
                <w:trHeight w:val="397"/>
              </w:trPr>
              <w:tc>
                <w:tcPr>
                  <w:tcW w:w="6799" w:type="dxa"/>
                  <w:hideMark/>
                </w:tcPr>
                <w:p w:rsidR="0088450A" w:rsidRDefault="0088450A">
                  <w:pPr>
                    <w:ind w:left="-108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Air conditioning /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Klimatyzacja</w:t>
                  </w:r>
                  <w:proofErr w:type="spellEnd"/>
                </w:p>
              </w:tc>
              <w:tc>
                <w:tcPr>
                  <w:tcW w:w="2395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6799" w:type="dxa"/>
                  <w:hideMark/>
                </w:tcPr>
                <w:p w:rsidR="0088450A" w:rsidRDefault="0088450A">
                  <w:pPr>
                    <w:ind w:left="-108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Suspended ceilings /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Podwieszane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sufity</w:t>
                  </w:r>
                  <w:proofErr w:type="spellEnd"/>
                </w:p>
              </w:tc>
              <w:tc>
                <w:tcPr>
                  <w:tcW w:w="2395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6799" w:type="dxa"/>
                  <w:hideMark/>
                </w:tcPr>
                <w:p w:rsidR="0088450A" w:rsidRDefault="0088450A">
                  <w:pPr>
                    <w:ind w:left="-108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Fitted carpet /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Wykładziny</w:t>
                  </w:r>
                  <w:proofErr w:type="spellEnd"/>
                </w:p>
              </w:tc>
              <w:tc>
                <w:tcPr>
                  <w:tcW w:w="2395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6799" w:type="dxa"/>
                  <w:hideMark/>
                </w:tcPr>
                <w:p w:rsidR="0088450A" w:rsidRDefault="0088450A">
                  <w:pPr>
                    <w:ind w:left="-108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Reception /</w:t>
                  </w:r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Recepcja</w:t>
                  </w:r>
                  <w:proofErr w:type="spellEnd"/>
                </w:p>
              </w:tc>
              <w:tc>
                <w:tcPr>
                  <w:tcW w:w="2395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6799" w:type="dxa"/>
                  <w:hideMark/>
                </w:tcPr>
                <w:p w:rsidR="0088450A" w:rsidRDefault="0088450A">
                  <w:pPr>
                    <w:ind w:left="-108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Lift /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Winda</w:t>
                  </w:r>
                  <w:proofErr w:type="spellEnd"/>
                </w:p>
              </w:tc>
              <w:tc>
                <w:tcPr>
                  <w:tcW w:w="2395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6799" w:type="dxa"/>
                </w:tcPr>
                <w:p w:rsidR="0088450A" w:rsidRDefault="0088450A">
                  <w:pPr>
                    <w:ind w:left="-108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Social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rooms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  <w:t>Pomieszczenia socjalne</w:t>
                  </w:r>
                </w:p>
                <w:p w:rsidR="0088450A" w:rsidRDefault="0088450A">
                  <w:pPr>
                    <w:rPr>
                      <w:rFonts w:ascii="Arial" w:hAnsi="Arial" w:cs="Arial"/>
                      <w:bCs/>
                    </w:rPr>
                  </w:pPr>
                </w:p>
                <w:p w:rsidR="0088450A" w:rsidRDefault="0088450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8450A" w:rsidRDefault="0088450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8450A" w:rsidRDefault="0088450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8450A" w:rsidRDefault="0088450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8450A" w:rsidRDefault="0088450A">
                  <w:pP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t xml:space="preserve">9. Security / 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Cs w:val="20"/>
                    </w:rPr>
                    <w:t>Bezpieczeństwo</w:t>
                  </w:r>
                </w:p>
                <w:p w:rsidR="0088450A" w:rsidRDefault="0088450A">
                  <w:pPr>
                    <w:rPr>
                      <w:rFonts w:ascii="Arial" w:hAnsi="Arial" w:cs="Arial"/>
                      <w:bCs/>
                    </w:rPr>
                  </w:pPr>
                </w:p>
                <w:tbl>
                  <w:tblPr>
                    <w:tblW w:w="8818" w:type="dxa"/>
                    <w:tblLook w:val="04A0"/>
                  </w:tblPr>
                  <w:tblGrid>
                    <w:gridCol w:w="5416"/>
                    <w:gridCol w:w="3402"/>
                  </w:tblGrid>
                  <w:tr w:rsidR="0088450A">
                    <w:trPr>
                      <w:trHeight w:val="397"/>
                    </w:trPr>
                    <w:tc>
                      <w:tcPr>
                        <w:tcW w:w="5416" w:type="dxa"/>
                        <w:hideMark/>
                      </w:tcPr>
                      <w:p w:rsidR="0088450A" w:rsidRDefault="0088450A">
                        <w:pPr>
                          <w:ind w:left="-74"/>
                          <w:rPr>
                            <w:rFonts w:ascii="Arial" w:hAnsi="Arial" w:cs="Arial"/>
                            <w:bCs/>
                            <w:color w:val="C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 xml:space="preserve">Monitoring / </w:t>
                        </w:r>
                        <w:r>
                          <w:rPr>
                            <w:rFonts w:ascii="Arial" w:hAnsi="Arial" w:cs="Arial"/>
                            <w:bCs/>
                            <w:color w:val="C00000"/>
                            <w:sz w:val="20"/>
                            <w:szCs w:val="20"/>
                            <w:lang w:val="en-US"/>
                          </w:rPr>
                          <w:t>Monitoring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88450A" w:rsidRDefault="0088450A">
                        <w:pPr>
                          <w:rPr>
                            <w:rFonts w:ascii="Arial" w:hAnsi="Arial" w:cs="Arial"/>
                            <w:bCs/>
                            <w:color w:val="C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88450A">
                    <w:trPr>
                      <w:trHeight w:val="397"/>
                    </w:trPr>
                    <w:tc>
                      <w:tcPr>
                        <w:tcW w:w="5416" w:type="dxa"/>
                      </w:tcPr>
                      <w:p w:rsidR="0088450A" w:rsidRDefault="0088450A">
                        <w:pPr>
                          <w:ind w:left="-74"/>
                          <w:rPr>
                            <w:rFonts w:ascii="Arial" w:hAnsi="Arial" w:cs="Arial"/>
                            <w:bCs/>
                            <w:color w:val="C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lastRenderedPageBreak/>
                          <w:t>24 hour /</w:t>
                        </w:r>
                        <w:r>
                          <w:rPr>
                            <w:rFonts w:ascii="Arial" w:hAnsi="Arial" w:cs="Arial"/>
                            <w:bCs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color w:val="C00000"/>
                            <w:sz w:val="20"/>
                            <w:szCs w:val="20"/>
                            <w:lang w:val="en-US"/>
                          </w:rPr>
                          <w:t>Całodobowa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color w:val="C00000"/>
                            <w:sz w:val="20"/>
                            <w:szCs w:val="20"/>
                            <w:lang w:val="en-US"/>
                          </w:rPr>
                          <w:t>ochrona</w:t>
                        </w:r>
                        <w:proofErr w:type="spellEnd"/>
                      </w:p>
                      <w:p w:rsidR="0088450A" w:rsidRDefault="0088450A">
                        <w:pPr>
                          <w:rPr>
                            <w:rFonts w:ascii="Arial" w:hAnsi="Arial" w:cs="Arial"/>
                            <w:bCs/>
                            <w:color w:val="C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88450A" w:rsidRDefault="0088450A">
                        <w:pPr>
                          <w:rPr>
                            <w:rFonts w:ascii="Arial" w:hAnsi="Arial" w:cs="Arial"/>
                            <w:bCs/>
                            <w:color w:val="C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95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8450A" w:rsidRDefault="0088450A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  <w:p w:rsidR="0088450A" w:rsidRDefault="0088450A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  <w:p w:rsidR="0088450A" w:rsidRDefault="0088450A">
            <w:pPr>
              <w:rPr>
                <w:rFonts w:ascii="Arial" w:hAnsi="Arial" w:cs="Arial"/>
                <w:b/>
                <w:bCs/>
                <w:color w:val="C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10. Infrastructure / 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Cs w:val="20"/>
                <w:lang w:val="en-US"/>
              </w:rPr>
              <w:t>Infrastruktura</w:t>
            </w:r>
            <w:proofErr w:type="spellEnd"/>
          </w:p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ook w:val="04A0"/>
            </w:tblPr>
            <w:tblGrid>
              <w:gridCol w:w="5723"/>
              <w:gridCol w:w="3127"/>
            </w:tblGrid>
            <w:tr w:rsidR="0088450A">
              <w:trPr>
                <w:trHeight w:val="397"/>
              </w:trPr>
              <w:tc>
                <w:tcPr>
                  <w:tcW w:w="5954" w:type="dxa"/>
                  <w:hideMark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Newsagent / </w:t>
                  </w:r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Kiosk</w:t>
                  </w:r>
                </w:p>
              </w:tc>
              <w:tc>
                <w:tcPr>
                  <w:tcW w:w="3287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5954" w:type="dxa"/>
                  <w:hideMark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Restaurants /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Restauracje</w:t>
                  </w:r>
                  <w:proofErr w:type="spellEnd"/>
                </w:p>
              </w:tc>
              <w:tc>
                <w:tcPr>
                  <w:tcW w:w="3287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5954" w:type="dxa"/>
                  <w:hideMark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Bar / </w:t>
                  </w:r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Bar</w:t>
                  </w:r>
                </w:p>
              </w:tc>
              <w:tc>
                <w:tcPr>
                  <w:tcW w:w="3287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5954" w:type="dxa"/>
                  <w:hideMark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Café bar /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Kawiarnia</w:t>
                  </w:r>
                  <w:proofErr w:type="spellEnd"/>
                </w:p>
              </w:tc>
              <w:tc>
                <w:tcPr>
                  <w:tcW w:w="3287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5954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Bank / </w:t>
                  </w:r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bank</w:t>
                  </w:r>
                </w:p>
                <w:p w:rsidR="0088450A" w:rsidRDefault="0088450A">
                  <w:pPr>
                    <w:rPr>
                      <w:rFonts w:ascii="Arial" w:hAnsi="Arial" w:cs="Arial"/>
                      <w:bCs/>
                      <w:lang w:val="en-US"/>
                    </w:rPr>
                  </w:pPr>
                </w:p>
                <w:p w:rsidR="0088450A" w:rsidRDefault="0088450A">
                  <w:pPr>
                    <w:rPr>
                      <w:rFonts w:ascii="Arial" w:hAnsi="Arial" w:cs="Arial"/>
                      <w:bCs/>
                      <w:lang w:val="en-US"/>
                    </w:rPr>
                  </w:pPr>
                </w:p>
                <w:p w:rsidR="0088450A" w:rsidRDefault="0088450A">
                  <w:pP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  <w:lang w:val="en-US"/>
                    </w:rPr>
                    <w:t>11. Additional information /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C00000"/>
                      <w:szCs w:val="20"/>
                      <w:lang w:val="en-US"/>
                    </w:rPr>
                    <w:t>Dodatkowe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C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C00000"/>
                      <w:szCs w:val="20"/>
                      <w:lang w:val="en-US"/>
                    </w:rPr>
                    <w:t>informacje</w:t>
                  </w:r>
                  <w:proofErr w:type="spellEnd"/>
                </w:p>
              </w:tc>
              <w:tc>
                <w:tcPr>
                  <w:tcW w:w="3287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5954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Cashpoint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Bankomat</w:t>
                  </w:r>
                  <w:proofErr w:type="spellEnd"/>
                </w:p>
              </w:tc>
              <w:tc>
                <w:tcPr>
                  <w:tcW w:w="3287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5954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Services /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Usługi</w:t>
                  </w:r>
                  <w:proofErr w:type="spellEnd"/>
                </w:p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7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450A">
              <w:trPr>
                <w:trHeight w:val="397"/>
              </w:trPr>
              <w:tc>
                <w:tcPr>
                  <w:tcW w:w="5954" w:type="dxa"/>
                  <w:hideMark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Shops /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  <w:t>Sklepy</w:t>
                  </w:r>
                  <w:proofErr w:type="spellEnd"/>
                </w:p>
              </w:tc>
              <w:tc>
                <w:tcPr>
                  <w:tcW w:w="3287" w:type="dxa"/>
                </w:tcPr>
                <w:p w:rsidR="0088450A" w:rsidRDefault="0088450A">
                  <w:pP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</w:p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</w:tcPr>
          <w:p w:rsidR="0088450A" w:rsidRDefault="0088450A">
            <w:pPr>
              <w:rPr>
                <w:rFonts w:ascii="Arial" w:hAnsi="Arial" w:cs="Arial"/>
                <w:bCs/>
                <w:color w:val="C00000"/>
                <w:sz w:val="20"/>
                <w:szCs w:val="20"/>
                <w:lang w:val="en-US"/>
              </w:rPr>
            </w:pPr>
          </w:p>
        </w:tc>
      </w:tr>
    </w:tbl>
    <w:p w:rsidR="0088450A" w:rsidRDefault="0088450A" w:rsidP="0088450A">
      <w:pPr>
        <w:rPr>
          <w:rFonts w:ascii="Arial" w:hAnsi="Arial" w:cs="Arial"/>
          <w:sz w:val="18"/>
          <w:szCs w:val="18"/>
          <w:lang w:val="en-US"/>
        </w:rPr>
      </w:pPr>
    </w:p>
    <w:p w:rsidR="007B6512" w:rsidRDefault="007B6512"/>
    <w:sectPr w:rsidR="007B6512" w:rsidSect="007B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50A"/>
    <w:rsid w:val="00100ACA"/>
    <w:rsid w:val="007B6512"/>
    <w:rsid w:val="0088450A"/>
    <w:rsid w:val="00AE6568"/>
    <w:rsid w:val="00B9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450A"/>
    <w:pPr>
      <w:keepNext/>
      <w:outlineLvl w:val="2"/>
    </w:pPr>
    <w:rPr>
      <w:b/>
      <w:bCs/>
      <w:u w:val="single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5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88450A"/>
    <w:pPr>
      <w:keepNext/>
      <w:keepLines/>
      <w:widowControl w:val="0"/>
      <w:outlineLvl w:val="7"/>
    </w:pPr>
    <w:rPr>
      <w:i/>
      <w:iCs/>
      <w:color w:val="99999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8450A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50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88450A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8450A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8450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5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mgluch</dc:creator>
  <cp:keywords/>
  <dc:description/>
  <cp:lastModifiedBy>mgluch</cp:lastModifiedBy>
  <cp:revision>3</cp:revision>
  <dcterms:created xsi:type="dcterms:W3CDTF">2015-09-03T10:46:00Z</dcterms:created>
  <dcterms:modified xsi:type="dcterms:W3CDTF">2015-10-20T10:21:00Z</dcterms:modified>
</cp:coreProperties>
</file>