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6" w:rsidRPr="004367FC" w:rsidRDefault="00D92DC6" w:rsidP="00D92DC6">
      <w:pPr>
        <w:jc w:val="right"/>
        <w:rPr>
          <w:color w:val="000000" w:themeColor="text1"/>
        </w:rPr>
      </w:pPr>
      <w:r w:rsidRPr="004367FC">
        <w:rPr>
          <w:color w:val="000000" w:themeColor="text1"/>
        </w:rPr>
        <w:t xml:space="preserve">Kielce, dnia </w:t>
      </w:r>
      <w:r w:rsidR="0070154F">
        <w:rPr>
          <w:color w:val="000000" w:themeColor="text1"/>
        </w:rPr>
        <w:t>1</w:t>
      </w:r>
      <w:r w:rsidR="003B3F97">
        <w:rPr>
          <w:color w:val="000000" w:themeColor="text1"/>
        </w:rPr>
        <w:t>7</w:t>
      </w:r>
      <w:r w:rsidR="0070154F">
        <w:rPr>
          <w:color w:val="000000" w:themeColor="text1"/>
        </w:rPr>
        <w:t xml:space="preserve"> grudnia</w:t>
      </w:r>
      <w:r w:rsidRPr="004367FC">
        <w:rPr>
          <w:color w:val="000000" w:themeColor="text1"/>
        </w:rPr>
        <w:t xml:space="preserve"> 2014 r.</w:t>
      </w:r>
    </w:p>
    <w:p w:rsidR="00D92DC6" w:rsidRPr="004367FC" w:rsidRDefault="00D92DC6" w:rsidP="00D92DC6">
      <w:pPr>
        <w:rPr>
          <w:color w:val="000000" w:themeColor="text1"/>
        </w:rPr>
      </w:pPr>
      <w:r w:rsidRPr="004367FC">
        <w:rPr>
          <w:color w:val="000000" w:themeColor="text1"/>
        </w:rPr>
        <w:t>Śr-I.6220.6.2014</w:t>
      </w:r>
    </w:p>
    <w:p w:rsidR="00D92DC6" w:rsidRPr="004367FC" w:rsidRDefault="00D92DC6" w:rsidP="00D92DC6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D92DC6" w:rsidRPr="009C4D3F" w:rsidRDefault="00D92DC6" w:rsidP="00D92DC6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D92DC6" w:rsidRPr="009C4D3F" w:rsidRDefault="00D92DC6" w:rsidP="00D92DC6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8"/>
          <w:szCs w:val="28"/>
        </w:rPr>
      </w:pPr>
      <w:r w:rsidRPr="009C4D3F">
        <w:rPr>
          <w:rStyle w:val="Pogrubienie"/>
          <w:color w:val="000000"/>
          <w:sz w:val="28"/>
          <w:szCs w:val="28"/>
        </w:rPr>
        <w:t xml:space="preserve">Obwieszczenie </w:t>
      </w:r>
    </w:p>
    <w:p w:rsidR="00871970" w:rsidRPr="009C4D3F" w:rsidRDefault="00871970" w:rsidP="00D92DC6">
      <w:pPr>
        <w:pStyle w:val="NormalnyWeb"/>
        <w:spacing w:before="0" w:beforeAutospacing="0" w:after="60" w:afterAutospacing="0"/>
        <w:jc w:val="both"/>
        <w:rPr>
          <w:color w:val="000000"/>
        </w:rPr>
      </w:pPr>
    </w:p>
    <w:p w:rsidR="00D92DC6" w:rsidRPr="00C615BF" w:rsidRDefault="00D92DC6" w:rsidP="00D92DC6">
      <w:pPr>
        <w:ind w:firstLine="708"/>
        <w:jc w:val="both"/>
      </w:pPr>
      <w:r w:rsidRPr="00C615BF">
        <w:t xml:space="preserve">Na podstawie art. 38 i 85 ust. 3 ustawy z dnia 3 października 2008 r. </w:t>
      </w:r>
      <w:r w:rsidRPr="00C615BF">
        <w:rPr>
          <w:i/>
        </w:rPr>
        <w:t>o udostępnianiu informacji o środowisku i jego ochronie, udziale społeczeństwa w ochronie środowiska oraz</w:t>
      </w:r>
      <w:r w:rsidRPr="00C615BF">
        <w:rPr>
          <w:i/>
        </w:rPr>
        <w:br/>
        <w:t>o ocenach oddziaływania na środowisko</w:t>
      </w:r>
      <w:r w:rsidRPr="00C615BF">
        <w:t xml:space="preserve"> </w:t>
      </w:r>
      <w:r w:rsidRPr="00C615BF">
        <w:rPr>
          <w:color w:val="000000" w:themeColor="text1"/>
        </w:rPr>
        <w:t>(t. j. Dz. U. z 2013 r. poz. 1235 ze zm.)</w:t>
      </w:r>
      <w:r w:rsidRPr="00C615BF">
        <w:t>,</w:t>
      </w:r>
    </w:p>
    <w:p w:rsidR="00D92DC6" w:rsidRPr="00C615BF" w:rsidRDefault="00D92DC6" w:rsidP="00D92DC6">
      <w:pPr>
        <w:jc w:val="center"/>
        <w:rPr>
          <w:b/>
        </w:rPr>
      </w:pPr>
    </w:p>
    <w:p w:rsidR="00D92DC6" w:rsidRPr="00C615BF" w:rsidRDefault="00D92DC6" w:rsidP="00D92DC6">
      <w:pPr>
        <w:jc w:val="center"/>
        <w:rPr>
          <w:b/>
        </w:rPr>
      </w:pPr>
      <w:r w:rsidRPr="00C615BF">
        <w:rPr>
          <w:b/>
        </w:rPr>
        <w:t>Prezydent Miasta Kielce podaje do publicznej wiadomości informację,</w:t>
      </w:r>
    </w:p>
    <w:p w:rsidR="00D92DC6" w:rsidRPr="0070154F" w:rsidRDefault="00D92DC6" w:rsidP="00D92DC6">
      <w:pPr>
        <w:pStyle w:val="NormalnyWeb"/>
        <w:spacing w:before="0" w:beforeAutospacing="0" w:after="60" w:afterAutospacing="0"/>
        <w:jc w:val="both"/>
        <w:rPr>
          <w:color w:val="000000"/>
          <w:sz w:val="22"/>
          <w:szCs w:val="22"/>
        </w:rPr>
      </w:pPr>
    </w:p>
    <w:p w:rsidR="0070154F" w:rsidRPr="00871970" w:rsidRDefault="00D92DC6" w:rsidP="0070154F">
      <w:pPr>
        <w:jc w:val="both"/>
      </w:pPr>
      <w:r w:rsidRPr="00871970">
        <w:rPr>
          <w:b/>
          <w:color w:val="000000" w:themeColor="text1"/>
        </w:rPr>
        <w:t xml:space="preserve">że dnia </w:t>
      </w:r>
      <w:r w:rsidR="0070154F" w:rsidRPr="00871970">
        <w:rPr>
          <w:b/>
          <w:color w:val="000000" w:themeColor="text1"/>
        </w:rPr>
        <w:t>1</w:t>
      </w:r>
      <w:r w:rsidR="00772195">
        <w:rPr>
          <w:b/>
          <w:color w:val="000000" w:themeColor="text1"/>
        </w:rPr>
        <w:t>7</w:t>
      </w:r>
      <w:r w:rsidRPr="00871970">
        <w:rPr>
          <w:b/>
          <w:color w:val="000000" w:themeColor="text1"/>
        </w:rPr>
        <w:t xml:space="preserve"> </w:t>
      </w:r>
      <w:r w:rsidR="0070154F" w:rsidRPr="00871970">
        <w:rPr>
          <w:b/>
          <w:color w:val="000000" w:themeColor="text1"/>
        </w:rPr>
        <w:t>grudnia</w:t>
      </w:r>
      <w:r w:rsidRPr="00871970">
        <w:rPr>
          <w:b/>
          <w:color w:val="000000" w:themeColor="text1"/>
        </w:rPr>
        <w:t xml:space="preserve"> 2014 r.,</w:t>
      </w:r>
      <w:r w:rsidR="0070154F" w:rsidRPr="00871970">
        <w:t xml:space="preserve"> po rozpatrzeniu wniosku z dnia 07.11.2014 r. (</w:t>
      </w:r>
      <w:r w:rsidR="0070154F" w:rsidRPr="00871970">
        <w:rPr>
          <w:color w:val="000000" w:themeColor="text1"/>
        </w:rPr>
        <w:t>data wpływu 14.11.2014 r., uzupełnion</w:t>
      </w:r>
      <w:r w:rsidR="00781BA6" w:rsidRPr="00871970">
        <w:rPr>
          <w:color w:val="000000" w:themeColor="text1"/>
        </w:rPr>
        <w:t>ego</w:t>
      </w:r>
      <w:r w:rsidR="0070154F" w:rsidRPr="00871970">
        <w:rPr>
          <w:color w:val="000000" w:themeColor="text1"/>
        </w:rPr>
        <w:t xml:space="preserve"> w dniu 24.11.2014 r.)</w:t>
      </w:r>
      <w:r w:rsidR="0070154F" w:rsidRPr="00871970">
        <w:t>, złożon</w:t>
      </w:r>
      <w:r w:rsidR="00781BA6" w:rsidRPr="00871970">
        <w:t>ego</w:t>
      </w:r>
      <w:r w:rsidR="0070154F" w:rsidRPr="00871970">
        <w:t xml:space="preserve"> </w:t>
      </w:r>
      <w:r w:rsidR="0070154F" w:rsidRPr="00871970">
        <w:rPr>
          <w:color w:val="000000" w:themeColor="text1"/>
        </w:rPr>
        <w:t xml:space="preserve">przez Pana </w:t>
      </w:r>
      <w:r w:rsidR="0070154F" w:rsidRPr="00871970">
        <w:rPr>
          <w:bCs/>
          <w:iCs/>
          <w:color w:val="000000" w:themeColor="text1"/>
        </w:rPr>
        <w:t>Zenona Człeczyńskiego,</w:t>
      </w:r>
      <w:r w:rsidR="0070154F" w:rsidRPr="00871970">
        <w:rPr>
          <w:color w:val="000000" w:themeColor="text1"/>
        </w:rPr>
        <w:t xml:space="preserve"> ul. </w:t>
      </w:r>
      <w:r w:rsidR="0070154F" w:rsidRPr="00871970">
        <w:rPr>
          <w:bCs/>
          <w:iCs/>
          <w:color w:val="000000" w:themeColor="text1"/>
        </w:rPr>
        <w:t>Sikorskiego 2</w:t>
      </w:r>
      <w:r w:rsidR="0070154F" w:rsidRPr="00871970">
        <w:rPr>
          <w:color w:val="000000" w:themeColor="text1"/>
        </w:rPr>
        <w:t>, 25-434 Kielce</w:t>
      </w:r>
      <w:r w:rsidR="0070154F" w:rsidRPr="00871970">
        <w:t xml:space="preserve">, w imieniu którego działa pełnomocnik - </w:t>
      </w:r>
      <w:r w:rsidR="0070154F" w:rsidRPr="00871970">
        <w:rPr>
          <w:color w:val="000000" w:themeColor="text1"/>
        </w:rPr>
        <w:t xml:space="preserve">Pan Jerzy Partyka, </w:t>
      </w:r>
      <w:r w:rsidR="0070154F" w:rsidRPr="00871970">
        <w:rPr>
          <w:bCs/>
          <w:color w:val="000000" w:themeColor="text1"/>
        </w:rPr>
        <w:t>al. Górników Staszicowskich 128, 25-808 Kielce</w:t>
      </w:r>
      <w:r w:rsidR="0070154F" w:rsidRPr="00871970">
        <w:t>, w sprawie:</w:t>
      </w:r>
    </w:p>
    <w:p w:rsidR="0070154F" w:rsidRPr="00871970" w:rsidRDefault="0070154F" w:rsidP="0070154F">
      <w:pPr>
        <w:pStyle w:val="Akapitzlist"/>
        <w:numPr>
          <w:ilvl w:val="0"/>
          <w:numId w:val="7"/>
        </w:numPr>
        <w:spacing w:after="120"/>
        <w:ind w:left="142" w:hanging="142"/>
        <w:jc w:val="both"/>
        <w:rPr>
          <w:b/>
          <w:iCs/>
          <w:color w:val="000000" w:themeColor="text1"/>
        </w:rPr>
      </w:pPr>
      <w:r w:rsidRPr="00871970">
        <w:rPr>
          <w:b/>
          <w:color w:val="000000" w:themeColor="text1"/>
        </w:rPr>
        <w:t>zmiany decyzji Prezydenta Miasta Kielce, znak: Śr-I.6220.6.2014, z dnia 21.05.2014 r.,</w:t>
      </w:r>
      <w:r w:rsidRPr="00871970">
        <w:rPr>
          <w:b/>
          <w:color w:val="000000" w:themeColor="text1"/>
        </w:rPr>
        <w:br/>
        <w:t>o środowiskowych uwarunkowaniach, stwierdzającej brak potrzeby przeprowadzenia oceny oddziaływania na środowisko dla przedsięwzięcia pn.: „</w:t>
      </w:r>
      <w:r w:rsidRPr="00871970">
        <w:rPr>
          <w:b/>
          <w:bCs/>
          <w:iCs/>
          <w:color w:val="000000" w:themeColor="text1"/>
        </w:rPr>
        <w:t>Budynek handlowo - usługowy wraz z parkingiem na ok. 195 miejsc postojowych</w:t>
      </w:r>
      <w:r w:rsidRPr="00871970">
        <w:rPr>
          <w:b/>
          <w:bCs/>
          <w:color w:val="000000" w:themeColor="text1"/>
        </w:rPr>
        <w:t xml:space="preserve">”, </w:t>
      </w:r>
      <w:r w:rsidRPr="00871970">
        <w:rPr>
          <w:b/>
          <w:color w:val="000000" w:themeColor="text1"/>
        </w:rPr>
        <w:t xml:space="preserve">planowanego do realizacji na działkach o nr ewid. </w:t>
      </w:r>
      <w:r w:rsidRPr="00871970">
        <w:rPr>
          <w:b/>
          <w:iCs/>
          <w:color w:val="000000" w:themeColor="text1"/>
        </w:rPr>
        <w:t>382/3, 382/4, 382/5, 382/6</w:t>
      </w:r>
      <w:r w:rsidRPr="00871970">
        <w:rPr>
          <w:b/>
          <w:color w:val="000000" w:themeColor="text1"/>
        </w:rPr>
        <w:t xml:space="preserve">, obręb geodezyjny 0006 i </w:t>
      </w:r>
      <w:r w:rsidRPr="00871970">
        <w:rPr>
          <w:b/>
          <w:iCs/>
          <w:color w:val="000000" w:themeColor="text1"/>
        </w:rPr>
        <w:t>836/2, 836/15, 836/21, 836/22, 836/23, 836/26, 836/27, 836/38, 836/39</w:t>
      </w:r>
      <w:r w:rsidRPr="00871970">
        <w:rPr>
          <w:b/>
          <w:color w:val="000000" w:themeColor="text1"/>
        </w:rPr>
        <w:t xml:space="preserve"> obręb geodezyjny 0007 u </w:t>
      </w:r>
      <w:r w:rsidRPr="00871970">
        <w:rPr>
          <w:b/>
          <w:bCs/>
          <w:color w:val="000000" w:themeColor="text1"/>
        </w:rPr>
        <w:t>zbiegu ulic</w:t>
      </w:r>
      <w:r w:rsidR="00871970">
        <w:rPr>
          <w:b/>
          <w:color w:val="000000" w:themeColor="text1"/>
        </w:rPr>
        <w:t xml:space="preserve"> Sikorskiego i Warszawskiej </w:t>
      </w:r>
      <w:r w:rsidR="00871970">
        <w:rPr>
          <w:b/>
          <w:iCs/>
          <w:color w:val="000000" w:themeColor="text1"/>
        </w:rPr>
        <w:t>w Kielcach</w:t>
      </w:r>
    </w:p>
    <w:p w:rsidR="0070154F" w:rsidRPr="00871970" w:rsidRDefault="0070154F" w:rsidP="0070154F">
      <w:pPr>
        <w:pStyle w:val="Akapitzlist"/>
        <w:numPr>
          <w:ilvl w:val="0"/>
          <w:numId w:val="7"/>
        </w:numPr>
        <w:spacing w:after="120"/>
        <w:ind w:left="142" w:hanging="142"/>
        <w:jc w:val="both"/>
      </w:pPr>
      <w:r w:rsidRPr="00871970">
        <w:rPr>
          <w:b/>
          <w:iCs/>
          <w:color w:val="000000" w:themeColor="text1"/>
        </w:rPr>
        <w:t xml:space="preserve">i wydania zmienionej decyzji </w:t>
      </w:r>
      <w:r w:rsidRPr="00871970">
        <w:rPr>
          <w:b/>
          <w:color w:val="000000" w:themeColor="text1"/>
        </w:rPr>
        <w:t xml:space="preserve">dla ww. przedsięwzięcia, które będzie zlokalizowane na działkach o nr </w:t>
      </w:r>
      <w:r w:rsidRPr="00871970">
        <w:rPr>
          <w:b/>
          <w:iCs/>
          <w:color w:val="000000" w:themeColor="text1"/>
        </w:rPr>
        <w:t>382/3, 382/4, 382/5, 382/6</w:t>
      </w:r>
      <w:r w:rsidRPr="00871970">
        <w:rPr>
          <w:b/>
          <w:color w:val="000000" w:themeColor="text1"/>
        </w:rPr>
        <w:t xml:space="preserve">, obręb geodezyjny 0006 i </w:t>
      </w:r>
      <w:r w:rsidRPr="00871970">
        <w:rPr>
          <w:b/>
          <w:iCs/>
          <w:color w:val="000000" w:themeColor="text1"/>
        </w:rPr>
        <w:t>836/2, 836/15, 836/22, 836/23, 836/27, 836/38, 836/39,</w:t>
      </w:r>
      <w:r w:rsidRPr="00871970">
        <w:rPr>
          <w:b/>
          <w:color w:val="000000" w:themeColor="text1"/>
        </w:rPr>
        <w:t xml:space="preserve"> </w:t>
      </w:r>
      <w:r w:rsidRPr="00871970">
        <w:rPr>
          <w:b/>
          <w:iCs/>
          <w:color w:val="000000" w:themeColor="text1"/>
        </w:rPr>
        <w:t xml:space="preserve">836/65, 836/67, 836/68, 836/69, 836/70 </w:t>
      </w:r>
      <w:r w:rsidRPr="00871970">
        <w:rPr>
          <w:b/>
          <w:color w:val="000000" w:themeColor="text1"/>
        </w:rPr>
        <w:t xml:space="preserve">obręb geodezyjny 0007 u </w:t>
      </w:r>
      <w:r w:rsidRPr="00871970">
        <w:rPr>
          <w:b/>
          <w:bCs/>
          <w:color w:val="000000" w:themeColor="text1"/>
        </w:rPr>
        <w:t>zbiegu ulic</w:t>
      </w:r>
      <w:r w:rsidRPr="00871970">
        <w:rPr>
          <w:b/>
          <w:color w:val="000000" w:themeColor="text1"/>
        </w:rPr>
        <w:t xml:space="preserve"> Sikorskiego i Warszawskiej </w:t>
      </w:r>
      <w:r w:rsidRPr="00871970">
        <w:rPr>
          <w:b/>
          <w:iCs/>
          <w:color w:val="000000" w:themeColor="text1"/>
        </w:rPr>
        <w:t>w Kielcach</w:t>
      </w:r>
      <w:r w:rsidR="00772195">
        <w:rPr>
          <w:color w:val="000000" w:themeColor="text1"/>
        </w:rPr>
        <w:t>,</w:t>
      </w:r>
    </w:p>
    <w:p w:rsidR="0070154F" w:rsidRPr="00C615BF" w:rsidRDefault="0070154F" w:rsidP="00D92DC6">
      <w:pPr>
        <w:jc w:val="center"/>
        <w:rPr>
          <w:b/>
          <w:color w:val="000000" w:themeColor="text1"/>
        </w:rPr>
      </w:pPr>
    </w:p>
    <w:p w:rsidR="00143AC1" w:rsidRDefault="00D92DC6" w:rsidP="00871970">
      <w:pPr>
        <w:jc w:val="both"/>
        <w:rPr>
          <w:b/>
        </w:rPr>
      </w:pPr>
      <w:r w:rsidRPr="00871970">
        <w:rPr>
          <w:b/>
          <w:color w:val="000000" w:themeColor="text1"/>
        </w:rPr>
        <w:t xml:space="preserve">została wydana decyzja </w:t>
      </w:r>
      <w:r w:rsidR="0070154F" w:rsidRPr="00871970">
        <w:rPr>
          <w:b/>
          <w:color w:val="000000" w:themeColor="text1"/>
        </w:rPr>
        <w:t>Śr-I.6220.6.2014</w:t>
      </w:r>
      <w:r w:rsidR="0070154F" w:rsidRPr="00871970">
        <w:rPr>
          <w:b/>
        </w:rPr>
        <w:t xml:space="preserve">, </w:t>
      </w:r>
      <w:r w:rsidR="00772195" w:rsidRPr="00871970">
        <w:rPr>
          <w:b/>
        </w:rPr>
        <w:t>zmieniająca decyzję o środowiskowych uwarunkowaniach</w:t>
      </w:r>
      <w:r w:rsidR="00772195" w:rsidRPr="00143AC1">
        <w:rPr>
          <w:b/>
          <w:color w:val="000000" w:themeColor="text1"/>
        </w:rPr>
        <w:t xml:space="preserve"> </w:t>
      </w:r>
      <w:r w:rsidR="00772195" w:rsidRPr="00871970">
        <w:rPr>
          <w:b/>
          <w:color w:val="000000" w:themeColor="text1"/>
        </w:rPr>
        <w:t>znak: Śr-I.6220.6.2014, z dnia 21.05.2014 r.</w:t>
      </w:r>
      <w:r w:rsidR="00772195">
        <w:rPr>
          <w:b/>
          <w:color w:val="000000" w:themeColor="text1"/>
        </w:rPr>
        <w:t xml:space="preserve">, </w:t>
      </w:r>
      <w:r w:rsidR="0070154F" w:rsidRPr="00871970">
        <w:rPr>
          <w:b/>
        </w:rPr>
        <w:t>dla przedsięwzięcia</w:t>
      </w:r>
      <w:r w:rsidR="0070154F" w:rsidRPr="00871970">
        <w:rPr>
          <w:b/>
          <w:color w:val="000000"/>
        </w:rPr>
        <w:t xml:space="preserve"> pn.:</w:t>
      </w:r>
      <w:r w:rsidR="0070154F" w:rsidRPr="00871970">
        <w:rPr>
          <w:b/>
        </w:rPr>
        <w:t xml:space="preserve"> </w:t>
      </w:r>
      <w:r w:rsidR="0070154F" w:rsidRPr="00871970">
        <w:rPr>
          <w:color w:val="000000" w:themeColor="text1"/>
        </w:rPr>
        <w:t>„</w:t>
      </w:r>
      <w:r w:rsidR="0070154F" w:rsidRPr="00871970">
        <w:rPr>
          <w:bCs/>
          <w:iCs/>
          <w:color w:val="000000" w:themeColor="text1"/>
        </w:rPr>
        <w:t>B</w:t>
      </w:r>
      <w:r w:rsidR="00143AC1">
        <w:rPr>
          <w:bCs/>
          <w:iCs/>
          <w:color w:val="000000" w:themeColor="text1"/>
        </w:rPr>
        <w:t xml:space="preserve">udynek handlowo - usługowy wraz </w:t>
      </w:r>
      <w:r w:rsidR="0070154F" w:rsidRPr="00871970">
        <w:rPr>
          <w:bCs/>
          <w:iCs/>
          <w:color w:val="000000" w:themeColor="text1"/>
        </w:rPr>
        <w:t>z parkingiem na ok. 195 miejsc postojowych</w:t>
      </w:r>
      <w:r w:rsidR="0070154F" w:rsidRPr="00871970">
        <w:rPr>
          <w:bCs/>
          <w:color w:val="000000" w:themeColor="text1"/>
        </w:rPr>
        <w:t xml:space="preserve">”, </w:t>
      </w:r>
      <w:r w:rsidR="0070154F" w:rsidRPr="00871970">
        <w:rPr>
          <w:color w:val="000000" w:themeColor="text1"/>
        </w:rPr>
        <w:t xml:space="preserve">planowanego do realizacji na działkach o nr </w:t>
      </w:r>
      <w:r w:rsidR="0070154F" w:rsidRPr="00871970">
        <w:rPr>
          <w:iCs/>
          <w:color w:val="000000" w:themeColor="text1"/>
        </w:rPr>
        <w:t>382/3, 382/4, 382/5, 382/6</w:t>
      </w:r>
      <w:r w:rsidR="0070154F" w:rsidRPr="00871970">
        <w:rPr>
          <w:color w:val="000000" w:themeColor="text1"/>
        </w:rPr>
        <w:t xml:space="preserve">, obręb geodezyjny 0006 i </w:t>
      </w:r>
      <w:r w:rsidR="0070154F" w:rsidRPr="00871970">
        <w:rPr>
          <w:iCs/>
          <w:color w:val="000000" w:themeColor="text1"/>
        </w:rPr>
        <w:t>836/2, 836/15, 836/22, 836/23, 836/27, 836/38, 836/39,</w:t>
      </w:r>
      <w:r w:rsidR="0070154F" w:rsidRPr="00871970">
        <w:rPr>
          <w:color w:val="000000" w:themeColor="text1"/>
        </w:rPr>
        <w:t xml:space="preserve"> </w:t>
      </w:r>
      <w:r w:rsidR="0070154F" w:rsidRPr="00871970">
        <w:rPr>
          <w:iCs/>
          <w:color w:val="000000" w:themeColor="text1"/>
        </w:rPr>
        <w:t xml:space="preserve">836/65, 836/67, 836/68, 836/69, 836/70 </w:t>
      </w:r>
      <w:r w:rsidR="0070154F" w:rsidRPr="00871970">
        <w:rPr>
          <w:color w:val="000000" w:themeColor="text1"/>
        </w:rPr>
        <w:t xml:space="preserve">obręb geodezyjny 0007 u </w:t>
      </w:r>
      <w:r w:rsidR="0070154F" w:rsidRPr="00871970">
        <w:rPr>
          <w:bCs/>
          <w:color w:val="000000" w:themeColor="text1"/>
        </w:rPr>
        <w:t>zbiegu ulic</w:t>
      </w:r>
      <w:r w:rsidR="003B3F97">
        <w:rPr>
          <w:color w:val="000000" w:themeColor="text1"/>
        </w:rPr>
        <w:t xml:space="preserve"> Sikorskiego </w:t>
      </w:r>
      <w:r w:rsidR="0070154F" w:rsidRPr="00871970">
        <w:rPr>
          <w:color w:val="000000" w:themeColor="text1"/>
        </w:rPr>
        <w:t xml:space="preserve">i Warszawskiej </w:t>
      </w:r>
      <w:r w:rsidR="0070154F" w:rsidRPr="00871970">
        <w:rPr>
          <w:iCs/>
          <w:color w:val="000000" w:themeColor="text1"/>
        </w:rPr>
        <w:t>w Kielcach</w:t>
      </w:r>
      <w:r w:rsidR="0070154F" w:rsidRPr="00871970">
        <w:rPr>
          <w:color w:val="000000" w:themeColor="text1"/>
        </w:rPr>
        <w:t>.”</w:t>
      </w:r>
    </w:p>
    <w:p w:rsidR="0070154F" w:rsidRPr="00871970" w:rsidRDefault="0070154F" w:rsidP="00D92DC6">
      <w:pPr>
        <w:jc w:val="center"/>
        <w:rPr>
          <w:b/>
          <w:color w:val="000000" w:themeColor="text1"/>
        </w:rPr>
      </w:pPr>
    </w:p>
    <w:p w:rsidR="00D92DC6" w:rsidRPr="00871970" w:rsidRDefault="00D92DC6" w:rsidP="00D92DC6">
      <w:pPr>
        <w:ind w:firstLine="284"/>
        <w:jc w:val="both"/>
      </w:pPr>
      <w:r w:rsidRPr="00871970">
        <w:rPr>
          <w:color w:val="000000" w:themeColor="text1"/>
        </w:rPr>
        <w:t>Z treścią decyzji, o której mowa powyżej, a także dokumentacją sprawy, w tym opiniami Regionalnego Dyrektora Ochrony Środowiska w Kielcach i Państwowego Powiatowego Inspektora Sanitarnego w Kielcach, można zapoznać się w</w:t>
      </w:r>
      <w:r w:rsidRPr="00871970">
        <w:rPr>
          <w:bCs/>
          <w:color w:val="000000" w:themeColor="text1"/>
        </w:rPr>
        <w:t xml:space="preserve"> </w:t>
      </w:r>
      <w:r w:rsidRPr="00871970">
        <w:rPr>
          <w:color w:val="000000" w:themeColor="text1"/>
        </w:rPr>
        <w:t>Wydziale Środowiska Urzędu Miasta Kielce, przy ul. Strycharskiej 6</w:t>
      </w:r>
      <w:r w:rsidRPr="00871970">
        <w:t xml:space="preserve"> w Kielcach, pok. 309, tel. (41) 367-66-63, w godzinach pracy Urzędu (od poniedziałku do piątku, w godzinach 7.30 – 15.30).</w:t>
      </w:r>
    </w:p>
    <w:p w:rsidR="00D92DC6" w:rsidRPr="00871970" w:rsidRDefault="00D92DC6" w:rsidP="00D92DC6">
      <w:pPr>
        <w:spacing w:after="60"/>
        <w:ind w:firstLine="709"/>
        <w:jc w:val="both"/>
        <w:rPr>
          <w:rFonts w:ascii="Arial" w:hAnsi="Arial" w:cs="Arial"/>
        </w:rPr>
      </w:pPr>
    </w:p>
    <w:p w:rsidR="00D92DC6" w:rsidRPr="00871970" w:rsidRDefault="00D92DC6" w:rsidP="00D92DC6">
      <w:pPr>
        <w:jc w:val="both"/>
      </w:pPr>
      <w:r w:rsidRPr="00871970">
        <w:rPr>
          <w:color w:val="000000"/>
        </w:rPr>
        <w:t>Data podania do publicznej wiadomości:</w:t>
      </w:r>
      <w:r w:rsidRPr="00871970">
        <w:t xml:space="preserve"> </w:t>
      </w:r>
      <w:r w:rsidR="003B3F97">
        <w:rPr>
          <w:color w:val="000000" w:themeColor="text1"/>
        </w:rPr>
        <w:t>1</w:t>
      </w:r>
      <w:r w:rsidR="00074422">
        <w:rPr>
          <w:color w:val="000000" w:themeColor="text1"/>
        </w:rPr>
        <w:t>9</w:t>
      </w:r>
      <w:r w:rsidRPr="00871970">
        <w:rPr>
          <w:color w:val="000000" w:themeColor="text1"/>
        </w:rPr>
        <w:t xml:space="preserve"> </w:t>
      </w:r>
      <w:r w:rsidR="0070154F" w:rsidRPr="00871970">
        <w:rPr>
          <w:color w:val="000000" w:themeColor="text1"/>
        </w:rPr>
        <w:t>grudnia</w:t>
      </w:r>
      <w:r w:rsidRPr="00871970">
        <w:t xml:space="preserve"> 2014 r.</w:t>
      </w:r>
    </w:p>
    <w:p w:rsidR="00D92DC6" w:rsidRDefault="00D92DC6" w:rsidP="00D92DC6">
      <w:pPr>
        <w:pStyle w:val="NormalnyWeb"/>
        <w:spacing w:before="0" w:beforeAutospacing="0" w:after="120" w:afterAutospacing="0"/>
        <w:jc w:val="both"/>
        <w:rPr>
          <w:color w:val="000000"/>
          <w:sz w:val="16"/>
          <w:szCs w:val="16"/>
        </w:rPr>
      </w:pPr>
    </w:p>
    <w:p w:rsidR="00D92DC6" w:rsidRDefault="00D92DC6" w:rsidP="00D92DC6">
      <w:pPr>
        <w:pStyle w:val="NormalnyWeb"/>
        <w:spacing w:before="0" w:beforeAutospacing="0" w:after="60" w:afterAutospacing="0"/>
        <w:jc w:val="both"/>
        <w:rPr>
          <w:sz w:val="16"/>
          <w:szCs w:val="16"/>
        </w:rPr>
      </w:pPr>
    </w:p>
    <w:p w:rsidR="00871970" w:rsidRDefault="00871970" w:rsidP="00D92DC6">
      <w:pPr>
        <w:pStyle w:val="NormalnyWeb"/>
        <w:spacing w:before="0" w:beforeAutospacing="0" w:after="60" w:afterAutospacing="0"/>
        <w:jc w:val="both"/>
        <w:rPr>
          <w:sz w:val="16"/>
          <w:szCs w:val="16"/>
        </w:rPr>
      </w:pPr>
    </w:p>
    <w:p w:rsidR="0070154F" w:rsidRDefault="0070154F" w:rsidP="00D92DC6">
      <w:pPr>
        <w:pStyle w:val="NormalnyWeb"/>
        <w:spacing w:before="0" w:beforeAutospacing="0" w:after="60" w:afterAutospacing="0"/>
        <w:jc w:val="both"/>
        <w:rPr>
          <w:sz w:val="16"/>
          <w:szCs w:val="16"/>
        </w:rPr>
      </w:pPr>
    </w:p>
    <w:p w:rsidR="00D92DC6" w:rsidRDefault="00D92DC6" w:rsidP="00D92DC6">
      <w:pPr>
        <w:spacing w:after="60"/>
        <w:ind w:right="-284"/>
        <w:rPr>
          <w:sz w:val="16"/>
          <w:szCs w:val="16"/>
        </w:rPr>
      </w:pPr>
      <w:r>
        <w:rPr>
          <w:sz w:val="16"/>
          <w:szCs w:val="16"/>
        </w:rPr>
        <w:t>Podano do publicznej wiadomości poprzez umieszczenie:</w:t>
      </w:r>
    </w:p>
    <w:p w:rsidR="00D92DC6" w:rsidRDefault="00D92DC6" w:rsidP="00D92DC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16"/>
          <w:szCs w:val="16"/>
        </w:rPr>
      </w:pPr>
      <w:r w:rsidRPr="007D06C7">
        <w:rPr>
          <w:sz w:val="16"/>
          <w:szCs w:val="16"/>
        </w:rPr>
        <w:t xml:space="preserve">na tablicach ogłoszeń Urzędu Miasta Kielce – Rynek 1 oraz ul. Strycharska 6 w Kielcach, </w:t>
      </w:r>
    </w:p>
    <w:p w:rsidR="00D92DC6" w:rsidRPr="005164AE" w:rsidRDefault="00D92DC6" w:rsidP="00D92DC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color w:val="000000"/>
          <w:sz w:val="16"/>
          <w:szCs w:val="16"/>
        </w:rPr>
      </w:pPr>
      <w:r w:rsidRPr="007D06C7">
        <w:rPr>
          <w:sz w:val="16"/>
          <w:szCs w:val="16"/>
        </w:rPr>
        <w:t xml:space="preserve">w pobliżu miejsca realizacji przedsięwzięcia, </w:t>
      </w:r>
    </w:p>
    <w:p w:rsidR="00D82CB2" w:rsidRPr="0070154F" w:rsidRDefault="00D92DC6" w:rsidP="00D92DC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color w:val="000000"/>
          <w:sz w:val="16"/>
          <w:szCs w:val="16"/>
        </w:rPr>
      </w:pPr>
      <w:r w:rsidRPr="007D06C7">
        <w:rPr>
          <w:sz w:val="16"/>
          <w:szCs w:val="16"/>
        </w:rPr>
        <w:t xml:space="preserve">w Biuletynie Informacji Publicznej Urzędu Miasta Kielce na stronie internetowej </w:t>
      </w:r>
      <w:r w:rsidRPr="007D06C7">
        <w:rPr>
          <w:i/>
          <w:sz w:val="16"/>
          <w:szCs w:val="16"/>
        </w:rPr>
        <w:t>www.bip.kielce.eu</w:t>
      </w:r>
    </w:p>
    <w:sectPr w:rsidR="00D82CB2" w:rsidRPr="0070154F" w:rsidSect="0084197C">
      <w:pgSz w:w="11906" w:h="16838"/>
      <w:pgMar w:top="1304" w:right="1304" w:bottom="1134" w:left="130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3046"/>
    <w:multiLevelType w:val="hybridMultilevel"/>
    <w:tmpl w:val="3BF824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B018E5"/>
    <w:multiLevelType w:val="hybridMultilevel"/>
    <w:tmpl w:val="8A185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4539"/>
    <w:multiLevelType w:val="hybridMultilevel"/>
    <w:tmpl w:val="E29C241C"/>
    <w:lvl w:ilvl="0" w:tplc="D2325B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7A61"/>
    <w:multiLevelType w:val="hybridMultilevel"/>
    <w:tmpl w:val="46160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00897"/>
    <w:multiLevelType w:val="hybridMultilevel"/>
    <w:tmpl w:val="E37CB040"/>
    <w:lvl w:ilvl="0" w:tplc="D228E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9D30C93"/>
    <w:multiLevelType w:val="hybridMultilevel"/>
    <w:tmpl w:val="329261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BE7278"/>
    <w:multiLevelType w:val="hybridMultilevel"/>
    <w:tmpl w:val="59989AD2"/>
    <w:lvl w:ilvl="0" w:tplc="AF2CAF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303E0"/>
    <w:rsid w:val="00074422"/>
    <w:rsid w:val="000770F9"/>
    <w:rsid w:val="000C67EB"/>
    <w:rsid w:val="00100864"/>
    <w:rsid w:val="001073E1"/>
    <w:rsid w:val="00121575"/>
    <w:rsid w:val="00141BB0"/>
    <w:rsid w:val="00143AC1"/>
    <w:rsid w:val="00157BDE"/>
    <w:rsid w:val="00162C1E"/>
    <w:rsid w:val="001A286B"/>
    <w:rsid w:val="001F7270"/>
    <w:rsid w:val="00214FA0"/>
    <w:rsid w:val="00262B36"/>
    <w:rsid w:val="00266DD9"/>
    <w:rsid w:val="002B4DF1"/>
    <w:rsid w:val="002D0CB3"/>
    <w:rsid w:val="00322342"/>
    <w:rsid w:val="003238A0"/>
    <w:rsid w:val="00343B13"/>
    <w:rsid w:val="00351B4E"/>
    <w:rsid w:val="00354F5F"/>
    <w:rsid w:val="00363072"/>
    <w:rsid w:val="00363BEB"/>
    <w:rsid w:val="0037237E"/>
    <w:rsid w:val="003A256E"/>
    <w:rsid w:val="003B2EBF"/>
    <w:rsid w:val="003B3F97"/>
    <w:rsid w:val="003B4937"/>
    <w:rsid w:val="003D54D8"/>
    <w:rsid w:val="003E2B0B"/>
    <w:rsid w:val="0042238A"/>
    <w:rsid w:val="00433F3E"/>
    <w:rsid w:val="004367FC"/>
    <w:rsid w:val="00475346"/>
    <w:rsid w:val="004917FC"/>
    <w:rsid w:val="00495738"/>
    <w:rsid w:val="004B1A67"/>
    <w:rsid w:val="004B5915"/>
    <w:rsid w:val="004D1B5B"/>
    <w:rsid w:val="004F0107"/>
    <w:rsid w:val="005041E7"/>
    <w:rsid w:val="005164AE"/>
    <w:rsid w:val="0054152B"/>
    <w:rsid w:val="00584BF5"/>
    <w:rsid w:val="00595457"/>
    <w:rsid w:val="005C0BB1"/>
    <w:rsid w:val="005F0015"/>
    <w:rsid w:val="005F067C"/>
    <w:rsid w:val="006015D1"/>
    <w:rsid w:val="00602818"/>
    <w:rsid w:val="00606C7E"/>
    <w:rsid w:val="006101B5"/>
    <w:rsid w:val="0061449D"/>
    <w:rsid w:val="00620A58"/>
    <w:rsid w:val="00623812"/>
    <w:rsid w:val="00624479"/>
    <w:rsid w:val="0064395D"/>
    <w:rsid w:val="00657821"/>
    <w:rsid w:val="00674E00"/>
    <w:rsid w:val="006A347E"/>
    <w:rsid w:val="006D60AD"/>
    <w:rsid w:val="006D6CB7"/>
    <w:rsid w:val="006F35BF"/>
    <w:rsid w:val="0070154F"/>
    <w:rsid w:val="00734BCF"/>
    <w:rsid w:val="00744979"/>
    <w:rsid w:val="00772195"/>
    <w:rsid w:val="0078105F"/>
    <w:rsid w:val="00781BA6"/>
    <w:rsid w:val="00783A8F"/>
    <w:rsid w:val="007A67DE"/>
    <w:rsid w:val="007C1B9F"/>
    <w:rsid w:val="00855824"/>
    <w:rsid w:val="008704B6"/>
    <w:rsid w:val="008705C2"/>
    <w:rsid w:val="00871073"/>
    <w:rsid w:val="00871970"/>
    <w:rsid w:val="00872C4A"/>
    <w:rsid w:val="00895DE7"/>
    <w:rsid w:val="009275CB"/>
    <w:rsid w:val="00937061"/>
    <w:rsid w:val="009519D0"/>
    <w:rsid w:val="0095611A"/>
    <w:rsid w:val="00993503"/>
    <w:rsid w:val="009C09F2"/>
    <w:rsid w:val="009C4D3F"/>
    <w:rsid w:val="009F403D"/>
    <w:rsid w:val="009F68B6"/>
    <w:rsid w:val="00A303E0"/>
    <w:rsid w:val="00A46200"/>
    <w:rsid w:val="00A61162"/>
    <w:rsid w:val="00A77237"/>
    <w:rsid w:val="00A77C3C"/>
    <w:rsid w:val="00A925D3"/>
    <w:rsid w:val="00AB0F27"/>
    <w:rsid w:val="00AD68BC"/>
    <w:rsid w:val="00B038F8"/>
    <w:rsid w:val="00B06EBB"/>
    <w:rsid w:val="00B109BA"/>
    <w:rsid w:val="00B165E6"/>
    <w:rsid w:val="00B40377"/>
    <w:rsid w:val="00B55C0C"/>
    <w:rsid w:val="00B56BE6"/>
    <w:rsid w:val="00B62584"/>
    <w:rsid w:val="00B8324F"/>
    <w:rsid w:val="00BA039D"/>
    <w:rsid w:val="00BA4176"/>
    <w:rsid w:val="00BB5945"/>
    <w:rsid w:val="00BC1C1B"/>
    <w:rsid w:val="00C37610"/>
    <w:rsid w:val="00C804F1"/>
    <w:rsid w:val="00C85AB4"/>
    <w:rsid w:val="00C87E4F"/>
    <w:rsid w:val="00C924F5"/>
    <w:rsid w:val="00C96E75"/>
    <w:rsid w:val="00CA3912"/>
    <w:rsid w:val="00CA56F4"/>
    <w:rsid w:val="00CD03C3"/>
    <w:rsid w:val="00D45D8C"/>
    <w:rsid w:val="00D82CB2"/>
    <w:rsid w:val="00D92DC6"/>
    <w:rsid w:val="00DC6EA7"/>
    <w:rsid w:val="00DD2C99"/>
    <w:rsid w:val="00E10E8B"/>
    <w:rsid w:val="00E43DE2"/>
    <w:rsid w:val="00E63D26"/>
    <w:rsid w:val="00E772A6"/>
    <w:rsid w:val="00EF6FB4"/>
    <w:rsid w:val="00F007F8"/>
    <w:rsid w:val="00F317DA"/>
    <w:rsid w:val="00F434BA"/>
    <w:rsid w:val="00F93096"/>
    <w:rsid w:val="00FA1188"/>
    <w:rsid w:val="00FB17B2"/>
    <w:rsid w:val="00FE26C7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03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303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6F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275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ericcontent">
    <w:name w:val="genericcontent"/>
    <w:basedOn w:val="Domylnaczcionkaakapitu"/>
    <w:rsid w:val="00584BF5"/>
  </w:style>
  <w:style w:type="paragraph" w:customStyle="1" w:styleId="Tekstpodstawowy22">
    <w:name w:val="Tekst podstawowy 22"/>
    <w:basedOn w:val="Normalny"/>
    <w:rsid w:val="001073E1"/>
    <w:pPr>
      <w:widowControl w:val="0"/>
      <w:suppressAutoHyphens/>
      <w:spacing w:line="360" w:lineRule="auto"/>
    </w:pPr>
    <w:rPr>
      <w:rFonts w:ascii="Arial" w:eastAsia="Lucida Sans Unicode" w:hAnsi="Arial"/>
      <w:kern w:val="1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1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msikorska</dc:creator>
  <cp:lastModifiedBy>aboron</cp:lastModifiedBy>
  <cp:revision>2</cp:revision>
  <cp:lastPrinted>2014-12-11T13:29:00Z</cp:lastPrinted>
  <dcterms:created xsi:type="dcterms:W3CDTF">2014-12-19T12:12:00Z</dcterms:created>
  <dcterms:modified xsi:type="dcterms:W3CDTF">2014-12-19T12:12:00Z</dcterms:modified>
</cp:coreProperties>
</file>